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9731" w14:textId="77777777" w:rsidR="00001506" w:rsidRPr="00FD1E5D" w:rsidRDefault="00001506" w:rsidP="00130BCD">
      <w:pPr>
        <w:rPr>
          <w:rFonts w:asciiTheme="minorHAnsi" w:hAnsiTheme="minorHAnsi" w:cs="Tahoma"/>
          <w:b/>
          <w:sz w:val="22"/>
          <w:szCs w:val="32"/>
          <w:u w:val="single"/>
        </w:rPr>
      </w:pPr>
      <w:bookmarkStart w:id="0" w:name="_Hlk43728392"/>
      <w:bookmarkEnd w:id="0"/>
    </w:p>
    <w:p w14:paraId="52C3EF01" w14:textId="77777777" w:rsidR="00001506" w:rsidRPr="00FD1E5D" w:rsidRDefault="00001506" w:rsidP="002212EA">
      <w:pPr>
        <w:rPr>
          <w:rFonts w:asciiTheme="minorHAnsi" w:hAnsiTheme="minorHAnsi" w:cs="Tahoma"/>
          <w:b/>
          <w:sz w:val="22"/>
          <w:szCs w:val="32"/>
          <w:u w:val="single"/>
        </w:rPr>
      </w:pPr>
    </w:p>
    <w:p w14:paraId="41B4E4E3" w14:textId="77777777" w:rsidR="00001506" w:rsidRPr="00FD1E5D" w:rsidRDefault="00001506" w:rsidP="002212EA">
      <w:pPr>
        <w:jc w:val="center"/>
        <w:rPr>
          <w:rFonts w:asciiTheme="minorHAnsi" w:hAnsiTheme="minorHAnsi" w:cs="Tahoma"/>
          <w:b/>
          <w:sz w:val="32"/>
        </w:rPr>
      </w:pPr>
    </w:p>
    <w:p w14:paraId="5A9DB06B" w14:textId="77777777" w:rsidR="002212EA" w:rsidRDefault="00001506" w:rsidP="002212EA">
      <w:pPr>
        <w:jc w:val="center"/>
        <w:rPr>
          <w:rFonts w:asciiTheme="minorHAnsi" w:hAnsiTheme="minorHAnsi" w:cs="Tahoma"/>
          <w:b/>
          <w:color w:val="006A76"/>
          <w:sz w:val="48"/>
          <w:szCs w:val="40"/>
        </w:rPr>
      </w:pPr>
      <w:r w:rsidRPr="002212EA">
        <w:rPr>
          <w:rFonts w:asciiTheme="minorHAnsi" w:hAnsiTheme="minorHAnsi" w:cs="Tahoma"/>
          <w:b/>
          <w:color w:val="006A76"/>
          <w:sz w:val="48"/>
          <w:szCs w:val="40"/>
        </w:rPr>
        <w:t>R</w:t>
      </w:r>
      <w:r w:rsidR="002212EA" w:rsidRPr="002212EA">
        <w:rPr>
          <w:rFonts w:asciiTheme="minorHAnsi" w:hAnsiTheme="minorHAnsi" w:cs="Tahoma"/>
          <w:b/>
          <w:color w:val="006A76"/>
          <w:sz w:val="48"/>
          <w:szCs w:val="40"/>
        </w:rPr>
        <w:t>É</w:t>
      </w:r>
      <w:r w:rsidRPr="002212EA">
        <w:rPr>
          <w:rFonts w:asciiTheme="minorHAnsi" w:hAnsiTheme="minorHAnsi" w:cs="Tahoma"/>
          <w:b/>
          <w:color w:val="006A76"/>
          <w:sz w:val="48"/>
          <w:szCs w:val="40"/>
        </w:rPr>
        <w:t xml:space="preserve">GLEMENT DE FONCTIONNEMENT </w:t>
      </w:r>
    </w:p>
    <w:p w14:paraId="54F8A2FE" w14:textId="0A9AB642" w:rsidR="002212EA" w:rsidRPr="002212EA" w:rsidRDefault="00001506" w:rsidP="002212EA">
      <w:pPr>
        <w:jc w:val="center"/>
        <w:rPr>
          <w:rFonts w:asciiTheme="minorHAnsi" w:hAnsiTheme="minorHAnsi" w:cs="Tahoma"/>
          <w:b/>
          <w:color w:val="006A76"/>
          <w:sz w:val="48"/>
          <w:szCs w:val="40"/>
        </w:rPr>
      </w:pPr>
      <w:r w:rsidRPr="002212EA">
        <w:rPr>
          <w:rFonts w:asciiTheme="minorHAnsi" w:hAnsiTheme="minorHAnsi" w:cs="Tahoma"/>
          <w:b/>
          <w:color w:val="006A76"/>
          <w:sz w:val="48"/>
          <w:szCs w:val="40"/>
        </w:rPr>
        <w:t>DU MULTI-ACCUEIL</w:t>
      </w:r>
      <w:r w:rsidR="002212EA">
        <w:rPr>
          <w:rFonts w:asciiTheme="minorHAnsi" w:hAnsiTheme="minorHAnsi" w:cs="Tahoma"/>
          <w:b/>
          <w:color w:val="006A76"/>
          <w:sz w:val="48"/>
          <w:szCs w:val="40"/>
        </w:rPr>
        <w:t xml:space="preserve"> </w:t>
      </w:r>
      <w:r w:rsidR="002212EA" w:rsidRPr="002212EA">
        <w:rPr>
          <w:rFonts w:asciiTheme="minorHAnsi" w:hAnsiTheme="minorHAnsi" w:cs="Tahoma"/>
          <w:b/>
          <w:color w:val="006A76"/>
          <w:sz w:val="48"/>
          <w:szCs w:val="40"/>
        </w:rPr>
        <w:t>D’ARLANC</w:t>
      </w:r>
    </w:p>
    <w:p w14:paraId="2D7162E6" w14:textId="77777777" w:rsidR="00001506" w:rsidRPr="00FD1E5D" w:rsidRDefault="00001506" w:rsidP="002212EA">
      <w:pPr>
        <w:jc w:val="center"/>
        <w:rPr>
          <w:rFonts w:asciiTheme="minorHAnsi" w:hAnsiTheme="minorHAnsi" w:cs="Tahoma"/>
          <w:b/>
          <w:sz w:val="32"/>
          <w:szCs w:val="32"/>
          <w:u w:val="single"/>
        </w:rPr>
      </w:pPr>
    </w:p>
    <w:p w14:paraId="02B5333D" w14:textId="77777777" w:rsidR="00001506" w:rsidRPr="00FD1E5D" w:rsidRDefault="00001506">
      <w:pPr>
        <w:pStyle w:val="spip"/>
        <w:spacing w:before="0" w:beforeAutospacing="0" w:after="0" w:afterAutospacing="0"/>
        <w:rPr>
          <w:rFonts w:asciiTheme="minorHAnsi" w:eastAsia="Times New Roman" w:hAnsiTheme="minorHAnsi" w:cs="Tahoma"/>
          <w:sz w:val="22"/>
        </w:rPr>
      </w:pPr>
    </w:p>
    <w:p w14:paraId="7C7B5A23" w14:textId="77777777" w:rsidR="00130BCD" w:rsidRPr="00FD1E5D" w:rsidRDefault="00130BCD">
      <w:pPr>
        <w:pStyle w:val="spip"/>
        <w:spacing w:before="0" w:beforeAutospacing="0" w:after="0" w:afterAutospacing="0"/>
        <w:rPr>
          <w:rFonts w:asciiTheme="minorHAnsi" w:eastAsia="Times New Roman" w:hAnsiTheme="minorHAnsi" w:cs="Tahoma"/>
          <w:sz w:val="22"/>
        </w:rPr>
      </w:pPr>
    </w:p>
    <w:p w14:paraId="233DECA7" w14:textId="77777777" w:rsidR="00F05173" w:rsidRPr="00FD1E5D" w:rsidRDefault="00944B47" w:rsidP="00944B47">
      <w:pPr>
        <w:pStyle w:val="spip"/>
        <w:spacing w:before="0" w:beforeAutospacing="0" w:after="0" w:afterAutospacing="0"/>
        <w:jc w:val="center"/>
        <w:rPr>
          <w:rFonts w:asciiTheme="minorHAnsi" w:eastAsia="Times New Roman" w:hAnsiTheme="minorHAnsi" w:cs="Tahoma"/>
          <w:sz w:val="22"/>
        </w:rPr>
      </w:pPr>
      <w:r w:rsidRPr="00FD1E5D">
        <w:rPr>
          <w:rFonts w:asciiTheme="minorHAnsi" w:eastAsia="Times New Roman" w:hAnsiTheme="minorHAnsi" w:cs="Tahoma"/>
          <w:noProof/>
          <w:sz w:val="22"/>
        </w:rPr>
        <w:drawing>
          <wp:inline distT="0" distB="0" distL="0" distR="0" wp14:anchorId="7B6BBFA0" wp14:editId="3C5E6906">
            <wp:extent cx="3801109" cy="1638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mbert_Livradois_Forez.jpg"/>
                    <pic:cNvPicPr/>
                  </pic:nvPicPr>
                  <pic:blipFill rotWithShape="1">
                    <a:blip r:embed="rId8" cstate="print">
                      <a:extLst>
                        <a:ext uri="{28A0092B-C50C-407E-A947-70E740481C1C}">
                          <a14:useLocalDpi xmlns:a14="http://schemas.microsoft.com/office/drawing/2010/main" val="0"/>
                        </a:ext>
                      </a:extLst>
                    </a:blip>
                    <a:srcRect t="19551" b="15780"/>
                    <a:stretch/>
                  </pic:blipFill>
                  <pic:spPr bwMode="auto">
                    <a:xfrm>
                      <a:off x="0" y="0"/>
                      <a:ext cx="3847645" cy="1658357"/>
                    </a:xfrm>
                    <a:prstGeom prst="rect">
                      <a:avLst/>
                    </a:prstGeom>
                    <a:ln>
                      <a:noFill/>
                    </a:ln>
                    <a:extLst>
                      <a:ext uri="{53640926-AAD7-44D8-BBD7-CCE9431645EC}">
                        <a14:shadowObscured xmlns:a14="http://schemas.microsoft.com/office/drawing/2010/main"/>
                      </a:ext>
                    </a:extLst>
                  </pic:spPr>
                </pic:pic>
              </a:graphicData>
            </a:graphic>
          </wp:inline>
        </w:drawing>
      </w:r>
    </w:p>
    <w:p w14:paraId="19AC777F" w14:textId="77777777" w:rsidR="00F05173" w:rsidRPr="00FD1E5D" w:rsidRDefault="00F05173">
      <w:pPr>
        <w:pStyle w:val="spip"/>
        <w:spacing w:before="0" w:beforeAutospacing="0" w:after="0" w:afterAutospacing="0"/>
        <w:rPr>
          <w:rFonts w:asciiTheme="minorHAnsi" w:eastAsia="Times New Roman" w:hAnsiTheme="minorHAnsi" w:cs="Tahoma"/>
          <w:sz w:val="22"/>
        </w:rPr>
      </w:pPr>
    </w:p>
    <w:p w14:paraId="0870F8CA" w14:textId="77777777" w:rsidR="00001506" w:rsidRPr="00FD1E5D" w:rsidRDefault="00001506">
      <w:pPr>
        <w:autoSpaceDE w:val="0"/>
        <w:autoSpaceDN w:val="0"/>
        <w:adjustRightInd w:val="0"/>
        <w:jc w:val="center"/>
        <w:rPr>
          <w:rFonts w:asciiTheme="minorHAnsi" w:hAnsiTheme="minorHAnsi" w:cs="Tahoma"/>
          <w:b/>
          <w:bCs/>
          <w:sz w:val="22"/>
          <w:szCs w:val="32"/>
        </w:rPr>
      </w:pPr>
      <w:r w:rsidRPr="00FD1E5D">
        <w:rPr>
          <w:rFonts w:asciiTheme="minorHAnsi" w:hAnsiTheme="minorHAnsi" w:cs="Tahoma"/>
          <w:b/>
          <w:bCs/>
          <w:sz w:val="22"/>
          <w:szCs w:val="32"/>
          <w:u w:val="single"/>
        </w:rPr>
        <w:t>Gestionnaire</w:t>
      </w:r>
      <w:r w:rsidRPr="00FD1E5D">
        <w:rPr>
          <w:rFonts w:asciiTheme="minorHAnsi" w:hAnsiTheme="minorHAnsi" w:cs="Tahoma"/>
          <w:b/>
          <w:bCs/>
          <w:sz w:val="22"/>
          <w:szCs w:val="32"/>
        </w:rPr>
        <w:t xml:space="preserve"> :</w:t>
      </w:r>
    </w:p>
    <w:p w14:paraId="710512F4" w14:textId="77777777" w:rsidR="00001506" w:rsidRPr="00FD1E5D" w:rsidRDefault="00001506">
      <w:pPr>
        <w:autoSpaceDE w:val="0"/>
        <w:autoSpaceDN w:val="0"/>
        <w:adjustRightInd w:val="0"/>
        <w:jc w:val="center"/>
        <w:rPr>
          <w:rFonts w:asciiTheme="minorHAnsi" w:hAnsiTheme="minorHAnsi" w:cs="Tahoma"/>
          <w:bCs/>
          <w:sz w:val="22"/>
          <w:szCs w:val="32"/>
        </w:rPr>
      </w:pPr>
    </w:p>
    <w:p w14:paraId="6AB515F8" w14:textId="77777777" w:rsidR="00001506" w:rsidRPr="00FD1E5D" w:rsidRDefault="00361A3F">
      <w:pPr>
        <w:autoSpaceDE w:val="0"/>
        <w:autoSpaceDN w:val="0"/>
        <w:adjustRightInd w:val="0"/>
        <w:jc w:val="center"/>
        <w:rPr>
          <w:rFonts w:asciiTheme="minorHAnsi" w:hAnsiTheme="minorHAnsi" w:cs="Tahoma"/>
          <w:bCs/>
          <w:sz w:val="22"/>
          <w:szCs w:val="28"/>
        </w:rPr>
      </w:pPr>
      <w:r w:rsidRPr="00FD1E5D">
        <w:rPr>
          <w:rFonts w:asciiTheme="minorHAnsi" w:hAnsiTheme="minorHAnsi" w:cs="Tahoma"/>
          <w:bCs/>
          <w:sz w:val="22"/>
          <w:szCs w:val="28"/>
        </w:rPr>
        <w:t>Ambert Livradois Forez Communauté de Communes</w:t>
      </w:r>
    </w:p>
    <w:p w14:paraId="4018CAB2" w14:textId="77777777" w:rsidR="00DB20E6" w:rsidRPr="00FD1E5D" w:rsidRDefault="00DB20E6" w:rsidP="00DB20E6">
      <w:pPr>
        <w:autoSpaceDE w:val="0"/>
        <w:jc w:val="center"/>
        <w:rPr>
          <w:rFonts w:asciiTheme="minorHAnsi" w:hAnsiTheme="minorHAnsi" w:cs="Tahoma"/>
          <w:bCs/>
          <w:sz w:val="22"/>
          <w:szCs w:val="28"/>
        </w:rPr>
      </w:pPr>
      <w:r w:rsidRPr="00FD1E5D">
        <w:rPr>
          <w:rFonts w:asciiTheme="minorHAnsi" w:hAnsiTheme="minorHAnsi" w:cs="Tahoma"/>
          <w:bCs/>
          <w:sz w:val="22"/>
          <w:szCs w:val="28"/>
        </w:rPr>
        <w:t>Pôle Enfance-Jeunesse – Service Petite Enfance</w:t>
      </w:r>
    </w:p>
    <w:p w14:paraId="1224F552" w14:textId="77777777" w:rsidR="00361A3F" w:rsidRPr="00FD1E5D" w:rsidRDefault="00361A3F">
      <w:pPr>
        <w:autoSpaceDE w:val="0"/>
        <w:autoSpaceDN w:val="0"/>
        <w:adjustRightInd w:val="0"/>
        <w:jc w:val="center"/>
        <w:rPr>
          <w:rFonts w:asciiTheme="minorHAnsi" w:hAnsiTheme="minorHAnsi" w:cs="Tahoma"/>
          <w:bCs/>
          <w:sz w:val="22"/>
          <w:szCs w:val="28"/>
        </w:rPr>
      </w:pPr>
      <w:r w:rsidRPr="00FD1E5D">
        <w:rPr>
          <w:rFonts w:asciiTheme="minorHAnsi" w:hAnsiTheme="minorHAnsi" w:cs="Tahoma"/>
          <w:bCs/>
          <w:sz w:val="22"/>
          <w:szCs w:val="28"/>
        </w:rPr>
        <w:t>15 rue du 11 Novembre</w:t>
      </w:r>
    </w:p>
    <w:p w14:paraId="2EE3F86C" w14:textId="77777777" w:rsidR="00361A3F" w:rsidRPr="00FD1E5D" w:rsidRDefault="00361A3F">
      <w:pPr>
        <w:autoSpaceDE w:val="0"/>
        <w:autoSpaceDN w:val="0"/>
        <w:adjustRightInd w:val="0"/>
        <w:jc w:val="center"/>
        <w:rPr>
          <w:rFonts w:asciiTheme="minorHAnsi" w:hAnsiTheme="minorHAnsi" w:cs="Tahoma"/>
          <w:bCs/>
          <w:sz w:val="22"/>
          <w:szCs w:val="28"/>
        </w:rPr>
      </w:pPr>
      <w:r w:rsidRPr="00FD1E5D">
        <w:rPr>
          <w:rFonts w:asciiTheme="minorHAnsi" w:hAnsiTheme="minorHAnsi" w:cs="Tahoma"/>
          <w:bCs/>
          <w:sz w:val="22"/>
          <w:szCs w:val="28"/>
        </w:rPr>
        <w:t xml:space="preserve">BP 71 </w:t>
      </w:r>
    </w:p>
    <w:p w14:paraId="7ABE1276" w14:textId="77777777" w:rsidR="00361A3F" w:rsidRPr="00FD1E5D" w:rsidRDefault="00361A3F">
      <w:pPr>
        <w:autoSpaceDE w:val="0"/>
        <w:autoSpaceDN w:val="0"/>
        <w:adjustRightInd w:val="0"/>
        <w:jc w:val="center"/>
        <w:rPr>
          <w:rFonts w:asciiTheme="minorHAnsi" w:hAnsiTheme="minorHAnsi" w:cs="Tahoma"/>
          <w:bCs/>
          <w:sz w:val="22"/>
          <w:szCs w:val="28"/>
        </w:rPr>
      </w:pPr>
      <w:r w:rsidRPr="00FD1E5D">
        <w:rPr>
          <w:rFonts w:asciiTheme="minorHAnsi" w:hAnsiTheme="minorHAnsi" w:cs="Tahoma"/>
          <w:bCs/>
          <w:sz w:val="22"/>
          <w:szCs w:val="28"/>
        </w:rPr>
        <w:t>63600 Ambert</w:t>
      </w:r>
    </w:p>
    <w:p w14:paraId="68D720CA" w14:textId="77777777" w:rsidR="00361A3F" w:rsidRPr="00FD1E5D" w:rsidRDefault="00361A3F">
      <w:pPr>
        <w:autoSpaceDE w:val="0"/>
        <w:autoSpaceDN w:val="0"/>
        <w:adjustRightInd w:val="0"/>
        <w:jc w:val="center"/>
        <w:rPr>
          <w:rFonts w:asciiTheme="minorHAnsi" w:hAnsiTheme="minorHAnsi" w:cs="Tahoma"/>
          <w:bCs/>
          <w:sz w:val="22"/>
          <w:szCs w:val="28"/>
        </w:rPr>
      </w:pPr>
      <w:r w:rsidRPr="00FD1E5D">
        <w:rPr>
          <w:rFonts w:asciiTheme="minorHAnsi" w:hAnsiTheme="minorHAnsi" w:cs="Tahoma"/>
          <w:bCs/>
          <w:sz w:val="22"/>
          <w:szCs w:val="28"/>
        </w:rPr>
        <w:t xml:space="preserve">Tel : </w:t>
      </w:r>
      <w:r w:rsidRPr="00FD1E5D">
        <w:rPr>
          <w:rFonts w:asciiTheme="minorHAnsi" w:hAnsiTheme="minorHAnsi"/>
        </w:rPr>
        <w:t xml:space="preserve">04 73 </w:t>
      </w:r>
      <w:r w:rsidR="00803916" w:rsidRPr="00FD1E5D">
        <w:rPr>
          <w:rFonts w:asciiTheme="minorHAnsi" w:hAnsiTheme="minorHAnsi"/>
        </w:rPr>
        <w:t>72</w:t>
      </w:r>
      <w:r w:rsidRPr="00FD1E5D">
        <w:rPr>
          <w:rFonts w:asciiTheme="minorHAnsi" w:hAnsiTheme="minorHAnsi"/>
        </w:rPr>
        <w:t xml:space="preserve"> </w:t>
      </w:r>
      <w:r w:rsidR="00803916" w:rsidRPr="00FD1E5D">
        <w:rPr>
          <w:rFonts w:asciiTheme="minorHAnsi" w:hAnsiTheme="minorHAnsi"/>
        </w:rPr>
        <w:t>71</w:t>
      </w:r>
      <w:r w:rsidRPr="00FD1E5D">
        <w:rPr>
          <w:rFonts w:asciiTheme="minorHAnsi" w:hAnsiTheme="minorHAnsi"/>
        </w:rPr>
        <w:t xml:space="preserve"> 40</w:t>
      </w:r>
    </w:p>
    <w:p w14:paraId="2011E331" w14:textId="77777777" w:rsidR="00001506" w:rsidRPr="00FD1E5D" w:rsidRDefault="00001506">
      <w:pPr>
        <w:autoSpaceDE w:val="0"/>
        <w:autoSpaceDN w:val="0"/>
        <w:adjustRightInd w:val="0"/>
        <w:rPr>
          <w:rFonts w:asciiTheme="minorHAnsi" w:hAnsiTheme="minorHAnsi" w:cs="Tahoma"/>
          <w:bCs/>
          <w:sz w:val="22"/>
          <w:szCs w:val="32"/>
        </w:rPr>
      </w:pPr>
    </w:p>
    <w:p w14:paraId="6945814D" w14:textId="77777777" w:rsidR="00001506" w:rsidRPr="00FD1E5D" w:rsidRDefault="00001506">
      <w:pPr>
        <w:autoSpaceDE w:val="0"/>
        <w:autoSpaceDN w:val="0"/>
        <w:adjustRightInd w:val="0"/>
        <w:rPr>
          <w:rFonts w:asciiTheme="minorHAnsi" w:hAnsiTheme="minorHAnsi" w:cs="Tahoma"/>
          <w:bCs/>
          <w:sz w:val="22"/>
          <w:szCs w:val="32"/>
        </w:rPr>
      </w:pPr>
    </w:p>
    <w:p w14:paraId="2A7E5126" w14:textId="77777777" w:rsidR="000F289B" w:rsidRPr="00FD1E5D" w:rsidRDefault="000F289B" w:rsidP="000F289B">
      <w:pPr>
        <w:autoSpaceDE w:val="0"/>
        <w:autoSpaceDN w:val="0"/>
        <w:adjustRightInd w:val="0"/>
        <w:jc w:val="center"/>
        <w:rPr>
          <w:rFonts w:asciiTheme="minorHAnsi" w:hAnsiTheme="minorHAnsi" w:cs="Tahoma"/>
          <w:b/>
          <w:bCs/>
          <w:sz w:val="22"/>
          <w:szCs w:val="32"/>
        </w:rPr>
      </w:pPr>
      <w:r w:rsidRPr="00FD1E5D">
        <w:rPr>
          <w:rFonts w:asciiTheme="minorHAnsi" w:hAnsiTheme="minorHAnsi" w:cs="Tahoma"/>
          <w:b/>
          <w:bCs/>
          <w:sz w:val="22"/>
          <w:szCs w:val="32"/>
          <w:u w:val="single"/>
        </w:rPr>
        <w:t>Equipement</w:t>
      </w:r>
      <w:r w:rsidRPr="00FD1E5D">
        <w:rPr>
          <w:rFonts w:asciiTheme="minorHAnsi" w:hAnsiTheme="minorHAnsi" w:cs="Tahoma"/>
          <w:b/>
          <w:bCs/>
          <w:sz w:val="22"/>
          <w:szCs w:val="32"/>
        </w:rPr>
        <w:t> :</w:t>
      </w:r>
    </w:p>
    <w:p w14:paraId="4AFBE10A" w14:textId="77777777" w:rsidR="000F289B" w:rsidRPr="00FD1E5D" w:rsidRDefault="000F289B" w:rsidP="000F289B">
      <w:pPr>
        <w:autoSpaceDE w:val="0"/>
        <w:autoSpaceDN w:val="0"/>
        <w:adjustRightInd w:val="0"/>
        <w:jc w:val="center"/>
        <w:rPr>
          <w:rFonts w:asciiTheme="minorHAnsi" w:hAnsiTheme="minorHAnsi" w:cs="Tahoma"/>
          <w:bCs/>
          <w:sz w:val="22"/>
          <w:szCs w:val="32"/>
        </w:rPr>
      </w:pPr>
    </w:p>
    <w:p w14:paraId="3BF52C5A" w14:textId="77777777" w:rsidR="00AA111E" w:rsidRDefault="00AA111E" w:rsidP="000F289B">
      <w:pPr>
        <w:autoSpaceDE w:val="0"/>
        <w:autoSpaceDN w:val="0"/>
        <w:adjustRightInd w:val="0"/>
        <w:jc w:val="center"/>
        <w:rPr>
          <w:rFonts w:asciiTheme="minorHAnsi" w:hAnsiTheme="minorHAnsi" w:cs="Tahoma"/>
          <w:bCs/>
          <w:sz w:val="22"/>
          <w:szCs w:val="32"/>
        </w:rPr>
      </w:pPr>
      <w:r>
        <w:rPr>
          <w:rFonts w:asciiTheme="minorHAnsi" w:hAnsiTheme="minorHAnsi" w:cs="Tahoma"/>
          <w:bCs/>
          <w:sz w:val="22"/>
          <w:szCs w:val="32"/>
        </w:rPr>
        <w:t>Etablissement d’accueil du jeune enfant (</w:t>
      </w:r>
      <w:r w:rsidR="00A74243" w:rsidRPr="00FD1E5D">
        <w:rPr>
          <w:rFonts w:asciiTheme="minorHAnsi" w:hAnsiTheme="minorHAnsi" w:cs="Tahoma"/>
          <w:bCs/>
          <w:sz w:val="22"/>
          <w:szCs w:val="32"/>
        </w:rPr>
        <w:t>EAJE</w:t>
      </w:r>
      <w:r>
        <w:rPr>
          <w:rFonts w:asciiTheme="minorHAnsi" w:hAnsiTheme="minorHAnsi" w:cs="Tahoma"/>
          <w:bCs/>
          <w:sz w:val="22"/>
          <w:szCs w:val="32"/>
        </w:rPr>
        <w:t>)</w:t>
      </w:r>
    </w:p>
    <w:p w14:paraId="47B34BDE" w14:textId="77777777" w:rsidR="000F289B" w:rsidRPr="00FD1E5D" w:rsidRDefault="000F289B" w:rsidP="000F289B">
      <w:pPr>
        <w:autoSpaceDE w:val="0"/>
        <w:autoSpaceDN w:val="0"/>
        <w:adjustRightInd w:val="0"/>
        <w:jc w:val="center"/>
        <w:rPr>
          <w:rFonts w:asciiTheme="minorHAnsi" w:hAnsiTheme="minorHAnsi" w:cs="Tahoma"/>
          <w:bCs/>
          <w:sz w:val="22"/>
          <w:szCs w:val="32"/>
        </w:rPr>
      </w:pPr>
      <w:r w:rsidRPr="00FD1E5D">
        <w:rPr>
          <w:rFonts w:asciiTheme="minorHAnsi" w:hAnsiTheme="minorHAnsi" w:cs="Tahoma"/>
          <w:bCs/>
          <w:sz w:val="22"/>
          <w:szCs w:val="32"/>
        </w:rPr>
        <w:t>Multi-Accueil</w:t>
      </w:r>
    </w:p>
    <w:p w14:paraId="44724EF4" w14:textId="77777777" w:rsidR="000F289B" w:rsidRPr="00FD1E5D" w:rsidRDefault="000F289B" w:rsidP="000F289B">
      <w:pPr>
        <w:jc w:val="center"/>
        <w:rPr>
          <w:rFonts w:asciiTheme="minorHAnsi" w:hAnsiTheme="minorHAnsi" w:cs="Tahoma"/>
          <w:bCs/>
          <w:sz w:val="22"/>
          <w:szCs w:val="28"/>
        </w:rPr>
      </w:pPr>
      <w:r w:rsidRPr="00FD1E5D">
        <w:rPr>
          <w:rFonts w:asciiTheme="minorHAnsi" w:hAnsiTheme="minorHAnsi" w:cs="Tahoma"/>
          <w:bCs/>
          <w:sz w:val="22"/>
          <w:szCs w:val="28"/>
        </w:rPr>
        <w:t>Loumas</w:t>
      </w:r>
    </w:p>
    <w:p w14:paraId="704BAF2B" w14:textId="77777777" w:rsidR="000F289B" w:rsidRPr="00FD1E5D" w:rsidRDefault="000F289B" w:rsidP="000F289B">
      <w:pPr>
        <w:jc w:val="center"/>
        <w:rPr>
          <w:rFonts w:asciiTheme="minorHAnsi" w:hAnsiTheme="minorHAnsi" w:cs="Tahoma"/>
          <w:bCs/>
          <w:sz w:val="22"/>
          <w:szCs w:val="28"/>
        </w:rPr>
      </w:pPr>
      <w:r w:rsidRPr="00FD1E5D">
        <w:rPr>
          <w:rFonts w:asciiTheme="minorHAnsi" w:hAnsiTheme="minorHAnsi" w:cs="Tahoma"/>
          <w:bCs/>
          <w:sz w:val="22"/>
          <w:szCs w:val="28"/>
        </w:rPr>
        <w:t>63220 ARLANC</w:t>
      </w:r>
    </w:p>
    <w:p w14:paraId="228BFE3B" w14:textId="77777777" w:rsidR="000F289B" w:rsidRPr="00FD1E5D" w:rsidRDefault="000F289B" w:rsidP="000F289B">
      <w:pPr>
        <w:jc w:val="center"/>
        <w:rPr>
          <w:rFonts w:asciiTheme="minorHAnsi" w:hAnsiTheme="minorHAnsi" w:cs="Tahoma"/>
          <w:bCs/>
          <w:sz w:val="22"/>
          <w:szCs w:val="28"/>
        </w:rPr>
      </w:pPr>
      <w:r w:rsidRPr="00FD1E5D">
        <w:rPr>
          <w:rFonts w:asciiTheme="minorHAnsi" w:hAnsiTheme="minorHAnsi" w:cs="Tahoma"/>
          <w:bCs/>
          <w:sz w:val="22"/>
          <w:szCs w:val="28"/>
        </w:rPr>
        <w:t>Tél. : 04 73 95 86 39</w:t>
      </w:r>
    </w:p>
    <w:p w14:paraId="6FA4EFC7" w14:textId="77777777" w:rsidR="000F289B" w:rsidRPr="00FD1E5D" w:rsidRDefault="000F289B" w:rsidP="000F289B">
      <w:pPr>
        <w:autoSpaceDE w:val="0"/>
        <w:autoSpaceDN w:val="0"/>
        <w:adjustRightInd w:val="0"/>
        <w:jc w:val="center"/>
        <w:rPr>
          <w:rFonts w:asciiTheme="minorHAnsi" w:hAnsiTheme="minorHAnsi" w:cs="Tahoma"/>
          <w:bCs/>
          <w:sz w:val="22"/>
          <w:szCs w:val="28"/>
        </w:rPr>
      </w:pPr>
      <w:r w:rsidRPr="00FD1E5D">
        <w:rPr>
          <w:rFonts w:asciiTheme="minorHAnsi" w:hAnsiTheme="minorHAnsi" w:cs="Tahoma"/>
          <w:bCs/>
          <w:sz w:val="22"/>
          <w:szCs w:val="28"/>
        </w:rPr>
        <w:t>Fax : 04 73 95 19 87</w:t>
      </w:r>
    </w:p>
    <w:p w14:paraId="258F9709" w14:textId="77777777" w:rsidR="003E569C" w:rsidRPr="00FD1E5D" w:rsidRDefault="00501D7B" w:rsidP="00130BCD">
      <w:pPr>
        <w:jc w:val="center"/>
        <w:rPr>
          <w:rFonts w:asciiTheme="minorHAnsi" w:hAnsiTheme="minorHAnsi" w:cs="Tahoma"/>
          <w:bCs/>
          <w:sz w:val="22"/>
          <w:szCs w:val="28"/>
        </w:rPr>
      </w:pPr>
      <w:hyperlink r:id="rId9" w:history="1">
        <w:r w:rsidR="00803916" w:rsidRPr="00FD1E5D">
          <w:rPr>
            <w:rStyle w:val="Lienhypertexte"/>
            <w:rFonts w:asciiTheme="minorHAnsi" w:hAnsiTheme="minorHAnsi" w:cs="Tahoma"/>
            <w:bCs/>
            <w:color w:val="auto"/>
            <w:sz w:val="22"/>
            <w:szCs w:val="28"/>
          </w:rPr>
          <w:t>multiaccueil.arlanc@ambertlivradoisforez.fr</w:t>
        </w:r>
      </w:hyperlink>
    </w:p>
    <w:p w14:paraId="10A203EC" w14:textId="77777777" w:rsidR="00EF18C6" w:rsidRPr="00FD1E5D" w:rsidRDefault="00EF18C6" w:rsidP="00130BCD">
      <w:pPr>
        <w:jc w:val="center"/>
        <w:rPr>
          <w:rFonts w:asciiTheme="minorHAnsi" w:hAnsiTheme="minorHAnsi" w:cs="Tahoma"/>
          <w:bCs/>
          <w:sz w:val="22"/>
          <w:szCs w:val="28"/>
        </w:rPr>
      </w:pPr>
    </w:p>
    <w:p w14:paraId="327D2B6F" w14:textId="77777777" w:rsidR="00EF18C6" w:rsidRPr="00FD1E5D" w:rsidRDefault="00EF18C6" w:rsidP="00130BCD">
      <w:pPr>
        <w:jc w:val="center"/>
        <w:rPr>
          <w:rFonts w:asciiTheme="minorHAnsi" w:hAnsiTheme="minorHAnsi" w:cs="Tahoma"/>
          <w:bCs/>
          <w:sz w:val="22"/>
          <w:szCs w:val="28"/>
        </w:rPr>
      </w:pPr>
    </w:p>
    <w:p w14:paraId="06F80BBB" w14:textId="77777777" w:rsidR="00EF18C6" w:rsidRPr="00FD1E5D" w:rsidRDefault="00EF18C6" w:rsidP="00130BCD">
      <w:pPr>
        <w:jc w:val="center"/>
        <w:rPr>
          <w:rFonts w:asciiTheme="minorHAnsi" w:hAnsiTheme="minorHAnsi" w:cs="Tahoma"/>
          <w:bCs/>
          <w:sz w:val="22"/>
          <w:szCs w:val="28"/>
        </w:rPr>
      </w:pPr>
    </w:p>
    <w:p w14:paraId="74E6C691" w14:textId="77777777" w:rsidR="00EF18C6" w:rsidRPr="00FD1E5D" w:rsidRDefault="00EF18C6" w:rsidP="00130BCD">
      <w:pPr>
        <w:jc w:val="center"/>
        <w:rPr>
          <w:rFonts w:asciiTheme="minorHAnsi" w:hAnsiTheme="minorHAnsi" w:cs="Tahoma"/>
          <w:bCs/>
          <w:sz w:val="22"/>
          <w:szCs w:val="28"/>
        </w:rPr>
      </w:pPr>
    </w:p>
    <w:p w14:paraId="545CAD5F" w14:textId="77777777" w:rsidR="00EF18C6" w:rsidRPr="00FD1E5D" w:rsidRDefault="00EF18C6" w:rsidP="00130BCD">
      <w:pPr>
        <w:jc w:val="center"/>
        <w:rPr>
          <w:rFonts w:asciiTheme="minorHAnsi" w:hAnsiTheme="minorHAnsi" w:cs="Tahoma"/>
          <w:bCs/>
          <w:sz w:val="22"/>
          <w:szCs w:val="28"/>
        </w:rPr>
      </w:pPr>
    </w:p>
    <w:p w14:paraId="38A5F3D8" w14:textId="77777777" w:rsidR="00EF18C6" w:rsidRDefault="00EF18C6" w:rsidP="002212EA">
      <w:pPr>
        <w:rPr>
          <w:rFonts w:asciiTheme="minorHAnsi" w:hAnsiTheme="minorHAnsi" w:cs="Tahoma"/>
          <w:bCs/>
          <w:sz w:val="22"/>
          <w:szCs w:val="28"/>
        </w:rPr>
      </w:pPr>
    </w:p>
    <w:p w14:paraId="5188860E" w14:textId="77777777" w:rsidR="007F7354" w:rsidRDefault="007F7354" w:rsidP="00130BCD">
      <w:pPr>
        <w:jc w:val="center"/>
        <w:rPr>
          <w:rFonts w:asciiTheme="minorHAnsi" w:hAnsiTheme="minorHAnsi" w:cs="Tahoma"/>
          <w:bCs/>
          <w:sz w:val="22"/>
          <w:szCs w:val="28"/>
        </w:rPr>
      </w:pPr>
    </w:p>
    <w:p w14:paraId="7D8B96BB" w14:textId="77777777" w:rsidR="007F7354" w:rsidRDefault="007F7354" w:rsidP="00130BCD">
      <w:pPr>
        <w:jc w:val="center"/>
        <w:rPr>
          <w:rFonts w:asciiTheme="minorHAnsi" w:hAnsiTheme="minorHAnsi" w:cs="Tahoma"/>
          <w:bCs/>
          <w:sz w:val="22"/>
          <w:szCs w:val="28"/>
        </w:rPr>
      </w:pPr>
    </w:p>
    <w:p w14:paraId="6F22875B" w14:textId="77777777" w:rsidR="007F7354" w:rsidRDefault="007F7354" w:rsidP="00130BCD">
      <w:pPr>
        <w:jc w:val="center"/>
        <w:rPr>
          <w:rFonts w:asciiTheme="minorHAnsi" w:hAnsiTheme="minorHAnsi" w:cs="Tahoma"/>
          <w:bCs/>
          <w:sz w:val="22"/>
          <w:szCs w:val="28"/>
        </w:rPr>
      </w:pPr>
    </w:p>
    <w:p w14:paraId="1AAF9EFA" w14:textId="77777777" w:rsidR="007F7354" w:rsidRDefault="007F7354" w:rsidP="00130BCD">
      <w:pPr>
        <w:jc w:val="center"/>
        <w:rPr>
          <w:rFonts w:asciiTheme="minorHAnsi" w:hAnsiTheme="minorHAnsi" w:cs="Tahoma"/>
          <w:bCs/>
          <w:sz w:val="22"/>
          <w:szCs w:val="28"/>
        </w:rPr>
      </w:pPr>
    </w:p>
    <w:p w14:paraId="5E72AC78" w14:textId="77777777" w:rsidR="007F7354" w:rsidRPr="00FD1E5D" w:rsidRDefault="007F7354" w:rsidP="00130BCD">
      <w:pPr>
        <w:jc w:val="center"/>
        <w:rPr>
          <w:rFonts w:asciiTheme="minorHAnsi" w:hAnsiTheme="minorHAnsi" w:cs="Tahoma"/>
          <w:bCs/>
          <w:sz w:val="22"/>
          <w:szCs w:val="28"/>
        </w:rPr>
      </w:pPr>
    </w:p>
    <w:p w14:paraId="704F54A7" w14:textId="77777777" w:rsidR="00EF18C6" w:rsidRPr="00FD1E5D" w:rsidRDefault="001A4646" w:rsidP="001A4646">
      <w:pPr>
        <w:ind w:left="-851"/>
        <w:jc w:val="center"/>
        <w:rPr>
          <w:rFonts w:asciiTheme="minorHAnsi" w:hAnsiTheme="minorHAnsi" w:cs="Tahoma"/>
          <w:bCs/>
          <w:sz w:val="22"/>
          <w:szCs w:val="28"/>
        </w:rPr>
      </w:pPr>
      <w:r>
        <w:rPr>
          <w:noProof/>
        </w:rPr>
        <w:drawing>
          <wp:inline distT="0" distB="0" distL="0" distR="0" wp14:anchorId="6723C993" wp14:editId="62F8F453">
            <wp:extent cx="7496175" cy="570865"/>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alf.pdf"/>
                    <pic:cNvPicPr/>
                  </pic:nvPicPr>
                  <pic:blipFill>
                    <a:blip r:embed="rId10">
                      <a:extLst>
                        <a:ext uri="{28A0092B-C50C-407E-A947-70E740481C1C}">
                          <a14:useLocalDpi xmlns:a14="http://schemas.microsoft.com/office/drawing/2010/main" val="0"/>
                        </a:ext>
                      </a:extLst>
                    </a:blip>
                    <a:stretch>
                      <a:fillRect/>
                    </a:stretch>
                  </pic:blipFill>
                  <pic:spPr>
                    <a:xfrm>
                      <a:off x="0" y="0"/>
                      <a:ext cx="7693341" cy="585880"/>
                    </a:xfrm>
                    <a:prstGeom prst="rect">
                      <a:avLst/>
                    </a:prstGeom>
                  </pic:spPr>
                </pic:pic>
              </a:graphicData>
            </a:graphic>
          </wp:inline>
        </w:drawing>
      </w:r>
    </w:p>
    <w:p w14:paraId="2E6F7B70" w14:textId="77777777" w:rsidR="000945A6" w:rsidRPr="00FD1E5D" w:rsidRDefault="000945A6" w:rsidP="001A4646">
      <w:pPr>
        <w:ind w:left="-851"/>
        <w:rPr>
          <w:rFonts w:asciiTheme="minorHAnsi" w:hAnsiTheme="minorHAnsi" w:cs="Tahoma"/>
          <w:bCs/>
          <w:sz w:val="22"/>
          <w:szCs w:val="28"/>
        </w:rPr>
      </w:pPr>
      <w:r w:rsidRPr="00FD1E5D">
        <w:rPr>
          <w:rFonts w:asciiTheme="minorHAnsi" w:hAnsiTheme="minorHAnsi" w:cs="Tahoma"/>
          <w:bCs/>
          <w:sz w:val="22"/>
          <w:szCs w:val="28"/>
        </w:rPr>
        <w:br w:type="page"/>
      </w:r>
    </w:p>
    <w:p w14:paraId="05DF3967" w14:textId="77777777" w:rsidR="00001506" w:rsidRPr="00FD1E5D" w:rsidRDefault="00001506" w:rsidP="00F05173">
      <w:pPr>
        <w:numPr>
          <w:ilvl w:val="0"/>
          <w:numId w:val="1"/>
        </w:numPr>
        <w:shd w:val="clear" w:color="auto" w:fill="D9D9D9"/>
        <w:tabs>
          <w:tab w:val="clear" w:pos="720"/>
          <w:tab w:val="num" w:pos="360"/>
        </w:tabs>
        <w:autoSpaceDE w:val="0"/>
        <w:autoSpaceDN w:val="0"/>
        <w:adjustRightInd w:val="0"/>
        <w:spacing w:line="276" w:lineRule="auto"/>
        <w:ind w:hanging="720"/>
        <w:rPr>
          <w:rFonts w:asciiTheme="minorHAnsi" w:hAnsiTheme="minorHAnsi" w:cs="Tahoma"/>
          <w:b/>
          <w:bCs/>
          <w:sz w:val="20"/>
          <w:szCs w:val="20"/>
        </w:rPr>
      </w:pPr>
      <w:r w:rsidRPr="00FD1E5D">
        <w:rPr>
          <w:rFonts w:asciiTheme="minorHAnsi" w:hAnsiTheme="minorHAnsi" w:cs="Tahoma"/>
          <w:b/>
          <w:bCs/>
          <w:sz w:val="20"/>
          <w:szCs w:val="20"/>
        </w:rPr>
        <w:lastRenderedPageBreak/>
        <w:t>Présentation de l’établissement</w:t>
      </w:r>
    </w:p>
    <w:p w14:paraId="5FA9E35B" w14:textId="77777777" w:rsidR="00001506" w:rsidRPr="00FD1E5D" w:rsidRDefault="00001506" w:rsidP="00F05173">
      <w:pPr>
        <w:autoSpaceDE w:val="0"/>
        <w:autoSpaceDN w:val="0"/>
        <w:adjustRightInd w:val="0"/>
        <w:spacing w:line="276" w:lineRule="auto"/>
        <w:rPr>
          <w:rFonts w:asciiTheme="minorHAnsi" w:hAnsiTheme="minorHAnsi" w:cs="Tahoma"/>
          <w:sz w:val="20"/>
          <w:szCs w:val="20"/>
        </w:rPr>
      </w:pPr>
    </w:p>
    <w:p w14:paraId="13840A14"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Cette structure a une capacité d’accueil </w:t>
      </w:r>
      <w:r w:rsidR="00394BE8">
        <w:rPr>
          <w:rFonts w:asciiTheme="minorHAnsi" w:hAnsiTheme="minorHAnsi" w:cs="Tahoma"/>
          <w:sz w:val="20"/>
          <w:szCs w:val="20"/>
        </w:rPr>
        <w:t>jusqu’à</w:t>
      </w:r>
      <w:r w:rsidRPr="00FD1E5D">
        <w:rPr>
          <w:rFonts w:asciiTheme="minorHAnsi" w:hAnsiTheme="minorHAnsi" w:cs="Tahoma"/>
          <w:sz w:val="20"/>
          <w:szCs w:val="20"/>
        </w:rPr>
        <w:t xml:space="preserve"> 15 enfants âgés de 3 mois à 4 ans et assure </w:t>
      </w:r>
      <w:r w:rsidR="00C14971" w:rsidRPr="00FD1E5D">
        <w:rPr>
          <w:rFonts w:asciiTheme="minorHAnsi" w:hAnsiTheme="minorHAnsi" w:cs="Tahoma"/>
          <w:sz w:val="20"/>
          <w:szCs w:val="20"/>
        </w:rPr>
        <w:t>trois types d’accueil</w:t>
      </w:r>
      <w:r w:rsidRPr="00FD1E5D">
        <w:rPr>
          <w:rFonts w:asciiTheme="minorHAnsi" w:hAnsiTheme="minorHAnsi" w:cs="Tahoma"/>
          <w:sz w:val="20"/>
          <w:szCs w:val="20"/>
        </w:rPr>
        <w:t xml:space="preserve"> : régulier, occasionnel et d’urgence. </w:t>
      </w:r>
      <w:bookmarkStart w:id="1" w:name="_Hlk14103977"/>
      <w:r w:rsidR="004A58F2" w:rsidRPr="00FD1E5D">
        <w:rPr>
          <w:rFonts w:asciiTheme="minorHAnsi" w:hAnsiTheme="minorHAnsi" w:cs="Tahoma"/>
          <w:sz w:val="20"/>
          <w:szCs w:val="20"/>
        </w:rPr>
        <w:t>(</w:t>
      </w:r>
      <w:r w:rsidR="00746DC6" w:rsidRPr="00FD1E5D">
        <w:rPr>
          <w:rFonts w:asciiTheme="minorHAnsi" w:hAnsiTheme="minorHAnsi" w:cs="Tahoma"/>
          <w:sz w:val="20"/>
          <w:szCs w:val="20"/>
        </w:rPr>
        <w:t>Agrément</w:t>
      </w:r>
      <w:r w:rsidR="004A58F2" w:rsidRPr="00FD1E5D">
        <w:rPr>
          <w:rFonts w:asciiTheme="minorHAnsi" w:hAnsiTheme="minorHAnsi" w:cs="Tahoma"/>
          <w:sz w:val="20"/>
          <w:szCs w:val="20"/>
        </w:rPr>
        <w:t xml:space="preserve"> PMI du Conseil Départemental</w:t>
      </w:r>
      <w:r w:rsidR="00D709E7">
        <w:rPr>
          <w:rFonts w:asciiTheme="minorHAnsi" w:hAnsiTheme="minorHAnsi" w:cs="Tahoma"/>
          <w:sz w:val="20"/>
          <w:szCs w:val="20"/>
        </w:rPr>
        <w:t xml:space="preserve"> modulé</w:t>
      </w:r>
      <w:r w:rsidR="004A58F2" w:rsidRPr="00FD1E5D">
        <w:rPr>
          <w:rFonts w:asciiTheme="minorHAnsi" w:hAnsiTheme="minorHAnsi" w:cs="Tahoma"/>
          <w:sz w:val="20"/>
          <w:szCs w:val="20"/>
        </w:rPr>
        <w:t>)</w:t>
      </w:r>
      <w:bookmarkEnd w:id="1"/>
    </w:p>
    <w:p w14:paraId="4B8369F2"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Le Multi-Accueil </w:t>
      </w:r>
      <w:r w:rsidR="00F05173" w:rsidRPr="00FD1E5D">
        <w:rPr>
          <w:rFonts w:asciiTheme="minorHAnsi" w:hAnsiTheme="minorHAnsi" w:cs="Tahoma"/>
          <w:sz w:val="20"/>
          <w:szCs w:val="20"/>
        </w:rPr>
        <w:t>est</w:t>
      </w:r>
      <w:r w:rsidRPr="00FD1E5D">
        <w:rPr>
          <w:rFonts w:asciiTheme="minorHAnsi" w:hAnsiTheme="minorHAnsi" w:cs="Tahoma"/>
          <w:sz w:val="20"/>
          <w:szCs w:val="20"/>
        </w:rPr>
        <w:t xml:space="preserve"> ouvert du lundi au vendredi de 7h30 à 18h30 sans interruption exceptés les jours férié</w:t>
      </w:r>
      <w:r w:rsidR="00714C1E" w:rsidRPr="00FD1E5D">
        <w:rPr>
          <w:rFonts w:asciiTheme="minorHAnsi" w:hAnsiTheme="minorHAnsi" w:cs="Tahoma"/>
          <w:sz w:val="20"/>
          <w:szCs w:val="20"/>
        </w:rPr>
        <w:t xml:space="preserve">s, les jours de fermetures, </w:t>
      </w:r>
      <w:r w:rsidR="00F024BC" w:rsidRPr="00FD1E5D">
        <w:rPr>
          <w:rFonts w:asciiTheme="minorHAnsi" w:hAnsiTheme="minorHAnsi" w:cs="Tahoma"/>
          <w:sz w:val="20"/>
          <w:szCs w:val="20"/>
        </w:rPr>
        <w:t xml:space="preserve">4 </w:t>
      </w:r>
      <w:r w:rsidRPr="00FD1E5D">
        <w:rPr>
          <w:rFonts w:asciiTheme="minorHAnsi" w:hAnsiTheme="minorHAnsi" w:cs="Tahoma"/>
          <w:sz w:val="20"/>
          <w:szCs w:val="20"/>
        </w:rPr>
        <w:t>semaines réparties dans l’année (</w:t>
      </w:r>
      <w:r w:rsidR="001E3F51" w:rsidRPr="00FD1E5D">
        <w:rPr>
          <w:rFonts w:asciiTheme="minorHAnsi" w:hAnsiTheme="minorHAnsi" w:cs="Tahoma"/>
          <w:sz w:val="20"/>
          <w:szCs w:val="20"/>
        </w:rPr>
        <w:t>deux</w:t>
      </w:r>
      <w:r w:rsidR="00F024BC" w:rsidRPr="00FD1E5D">
        <w:rPr>
          <w:rFonts w:asciiTheme="minorHAnsi" w:hAnsiTheme="minorHAnsi" w:cs="Tahoma"/>
          <w:sz w:val="20"/>
          <w:szCs w:val="20"/>
        </w:rPr>
        <w:t xml:space="preserve"> semaines</w:t>
      </w:r>
      <w:r w:rsidR="001E3F51" w:rsidRPr="00FD1E5D">
        <w:rPr>
          <w:rFonts w:asciiTheme="minorHAnsi" w:hAnsiTheme="minorHAnsi" w:cs="Tahoma"/>
          <w:sz w:val="20"/>
          <w:szCs w:val="20"/>
        </w:rPr>
        <w:t xml:space="preserve"> en </w:t>
      </w:r>
      <w:r w:rsidR="00AF54A2" w:rsidRPr="00FD1E5D">
        <w:rPr>
          <w:rFonts w:asciiTheme="minorHAnsi" w:hAnsiTheme="minorHAnsi" w:cs="Tahoma"/>
          <w:sz w:val="20"/>
          <w:szCs w:val="20"/>
        </w:rPr>
        <w:t>a</w:t>
      </w:r>
      <w:r w:rsidR="001E3F51" w:rsidRPr="00FD1E5D">
        <w:rPr>
          <w:rFonts w:asciiTheme="minorHAnsi" w:hAnsiTheme="minorHAnsi" w:cs="Tahoma"/>
          <w:sz w:val="20"/>
          <w:szCs w:val="20"/>
        </w:rPr>
        <w:t>oût et</w:t>
      </w:r>
      <w:r w:rsidRPr="00FD1E5D">
        <w:rPr>
          <w:rFonts w:asciiTheme="minorHAnsi" w:hAnsiTheme="minorHAnsi" w:cs="Tahoma"/>
          <w:sz w:val="20"/>
          <w:szCs w:val="20"/>
        </w:rPr>
        <w:t xml:space="preserve"> </w:t>
      </w:r>
      <w:r w:rsidR="001E3F51" w:rsidRPr="00FD1E5D">
        <w:rPr>
          <w:rFonts w:asciiTheme="minorHAnsi" w:hAnsiTheme="minorHAnsi" w:cs="Tahoma"/>
          <w:sz w:val="20"/>
          <w:szCs w:val="20"/>
        </w:rPr>
        <w:t>deux semaines pour les fêtes de fin d’année</w:t>
      </w:r>
      <w:r w:rsidRPr="00FD1E5D">
        <w:rPr>
          <w:rFonts w:asciiTheme="minorHAnsi" w:hAnsiTheme="minorHAnsi" w:cs="Tahoma"/>
          <w:sz w:val="20"/>
          <w:szCs w:val="20"/>
        </w:rPr>
        <w:t xml:space="preserve">) et sur décision exceptionnelle </w:t>
      </w:r>
      <w:r w:rsidR="00746DC6" w:rsidRPr="00FD1E5D">
        <w:rPr>
          <w:rFonts w:asciiTheme="minorHAnsi" w:hAnsiTheme="minorHAnsi" w:cs="Tahoma"/>
          <w:sz w:val="20"/>
          <w:szCs w:val="20"/>
        </w:rPr>
        <w:t>du Président de la Communauté de Communes</w:t>
      </w:r>
      <w:r w:rsidRPr="00FD1E5D">
        <w:rPr>
          <w:rFonts w:asciiTheme="minorHAnsi" w:hAnsiTheme="minorHAnsi" w:cs="Tahoma"/>
          <w:sz w:val="20"/>
          <w:szCs w:val="20"/>
        </w:rPr>
        <w:t>.</w:t>
      </w:r>
    </w:p>
    <w:p w14:paraId="0B844A19"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Les dates de fermetures </w:t>
      </w:r>
      <w:r w:rsidR="00F05173" w:rsidRPr="00FD1E5D">
        <w:rPr>
          <w:rFonts w:asciiTheme="minorHAnsi" w:hAnsiTheme="minorHAnsi" w:cs="Tahoma"/>
          <w:sz w:val="20"/>
          <w:szCs w:val="20"/>
        </w:rPr>
        <w:t>sont données</w:t>
      </w:r>
      <w:r w:rsidRPr="00FD1E5D">
        <w:rPr>
          <w:rFonts w:asciiTheme="minorHAnsi" w:hAnsiTheme="minorHAnsi" w:cs="Tahoma"/>
          <w:sz w:val="20"/>
          <w:szCs w:val="20"/>
        </w:rPr>
        <w:t xml:space="preserve"> en début d’année scolaire ou un mois avant pour les fermetures exceptionnelles. </w:t>
      </w:r>
    </w:p>
    <w:p w14:paraId="6D1B6B1C" w14:textId="77777777" w:rsidR="007F02D6" w:rsidRDefault="007F02D6" w:rsidP="00B31439">
      <w:pPr>
        <w:pStyle w:val="Corpsdetexte"/>
        <w:spacing w:line="276" w:lineRule="auto"/>
        <w:ind w:firstLine="360"/>
        <w:rPr>
          <w:rFonts w:asciiTheme="minorHAnsi" w:hAnsiTheme="minorHAnsi"/>
          <w:sz w:val="20"/>
          <w:szCs w:val="20"/>
        </w:rPr>
      </w:pPr>
      <w:r w:rsidRPr="007F02D6">
        <w:rPr>
          <w:rFonts w:asciiTheme="minorHAnsi" w:hAnsiTheme="minorHAnsi"/>
          <w:sz w:val="20"/>
          <w:szCs w:val="20"/>
        </w:rPr>
        <w:t>Sur le groupe des grands, les parents peuvent amener ou récupérer leurs enfants à tout moment de la journée sauf entre 11h20 et 12h00 (temps de repas) et entre 13h00 et 14h30 (temps de sieste). Sur le groupe des bébés, afin de respecter les temps de repas, il n’y aura pas d’accueil, ni de départ de 11h15 à 12h15.</w:t>
      </w:r>
    </w:p>
    <w:p w14:paraId="4FE8FCB1" w14:textId="77777777" w:rsidR="00001506" w:rsidRPr="00FD1E5D" w:rsidRDefault="007F02D6" w:rsidP="00B31439">
      <w:pPr>
        <w:pStyle w:val="Corpsdetexte"/>
        <w:spacing w:line="276" w:lineRule="auto"/>
        <w:ind w:firstLine="360"/>
        <w:rPr>
          <w:rFonts w:asciiTheme="minorHAnsi" w:hAnsiTheme="minorHAnsi"/>
          <w:sz w:val="20"/>
          <w:szCs w:val="20"/>
        </w:rPr>
      </w:pPr>
      <w:r>
        <w:rPr>
          <w:rFonts w:asciiTheme="minorHAnsi" w:hAnsiTheme="minorHAnsi"/>
          <w:sz w:val="20"/>
          <w:szCs w:val="20"/>
        </w:rPr>
        <w:t>D</w:t>
      </w:r>
      <w:r w:rsidR="00001506" w:rsidRPr="00FD1E5D">
        <w:rPr>
          <w:rFonts w:asciiTheme="minorHAnsi" w:hAnsiTheme="minorHAnsi"/>
          <w:sz w:val="20"/>
          <w:szCs w:val="20"/>
        </w:rPr>
        <w:t xml:space="preserve">ans le cadre de la formation continue des professionnels, le Multi-Accueil n'accueille pas les enfants l'espace d'une journée annuelle pour permettre à son équipe de bénéficier d'un temps pédagogique. La date de fermeture </w:t>
      </w:r>
      <w:r w:rsidR="00F05173" w:rsidRPr="00FD1E5D">
        <w:rPr>
          <w:rFonts w:asciiTheme="minorHAnsi" w:hAnsiTheme="minorHAnsi"/>
          <w:sz w:val="20"/>
          <w:szCs w:val="20"/>
        </w:rPr>
        <w:t>est</w:t>
      </w:r>
      <w:r w:rsidR="00001506" w:rsidRPr="00FD1E5D">
        <w:rPr>
          <w:rFonts w:asciiTheme="minorHAnsi" w:hAnsiTheme="minorHAnsi"/>
          <w:sz w:val="20"/>
          <w:szCs w:val="20"/>
        </w:rPr>
        <w:t xml:space="preserve"> donnée au</w:t>
      </w:r>
      <w:r w:rsidR="00F519AF" w:rsidRPr="00FD1E5D">
        <w:rPr>
          <w:rFonts w:asciiTheme="minorHAnsi" w:hAnsiTheme="minorHAnsi"/>
          <w:sz w:val="20"/>
          <w:szCs w:val="20"/>
        </w:rPr>
        <w:t>x</w:t>
      </w:r>
      <w:r w:rsidR="00001506" w:rsidRPr="00FD1E5D">
        <w:rPr>
          <w:rFonts w:asciiTheme="minorHAnsi" w:hAnsiTheme="minorHAnsi"/>
          <w:sz w:val="20"/>
          <w:szCs w:val="20"/>
        </w:rPr>
        <w:t xml:space="preserve"> parent</w:t>
      </w:r>
      <w:r w:rsidR="00F519AF" w:rsidRPr="00FD1E5D">
        <w:rPr>
          <w:rFonts w:asciiTheme="minorHAnsi" w:hAnsiTheme="minorHAnsi"/>
          <w:sz w:val="20"/>
          <w:szCs w:val="20"/>
        </w:rPr>
        <w:t>s</w:t>
      </w:r>
      <w:r w:rsidR="00001506" w:rsidRPr="00FD1E5D">
        <w:rPr>
          <w:rFonts w:asciiTheme="minorHAnsi" w:hAnsiTheme="minorHAnsi"/>
          <w:sz w:val="20"/>
          <w:szCs w:val="20"/>
        </w:rPr>
        <w:t xml:space="preserve"> au moins un mois avant l’échéance.</w:t>
      </w:r>
    </w:p>
    <w:p w14:paraId="38330551" w14:textId="77777777" w:rsidR="00001506" w:rsidRPr="00FD1E5D" w:rsidRDefault="00001506" w:rsidP="00B31439">
      <w:pPr>
        <w:spacing w:line="276" w:lineRule="auto"/>
        <w:jc w:val="both"/>
        <w:rPr>
          <w:rFonts w:asciiTheme="minorHAnsi" w:hAnsiTheme="minorHAnsi" w:cs="Tahoma"/>
          <w:sz w:val="20"/>
          <w:szCs w:val="20"/>
        </w:rPr>
      </w:pPr>
    </w:p>
    <w:p w14:paraId="185FC74D" w14:textId="77777777" w:rsidR="00001506" w:rsidRPr="00FD1E5D" w:rsidRDefault="00001506" w:rsidP="00B31439">
      <w:pPr>
        <w:numPr>
          <w:ilvl w:val="0"/>
          <w:numId w:val="1"/>
        </w:numPr>
        <w:shd w:val="clear" w:color="auto" w:fill="D9D9D9"/>
        <w:tabs>
          <w:tab w:val="clear" w:pos="720"/>
          <w:tab w:val="num" w:pos="360"/>
        </w:tabs>
        <w:autoSpaceDE w:val="0"/>
        <w:autoSpaceDN w:val="0"/>
        <w:adjustRightInd w:val="0"/>
        <w:spacing w:line="276" w:lineRule="auto"/>
        <w:ind w:hanging="720"/>
        <w:jc w:val="both"/>
        <w:rPr>
          <w:rFonts w:asciiTheme="minorHAnsi" w:hAnsiTheme="minorHAnsi" w:cs="Tahoma"/>
          <w:b/>
          <w:bCs/>
          <w:sz w:val="20"/>
          <w:szCs w:val="20"/>
        </w:rPr>
      </w:pPr>
      <w:r w:rsidRPr="00FD1E5D">
        <w:rPr>
          <w:rFonts w:asciiTheme="minorHAnsi" w:hAnsiTheme="minorHAnsi" w:cs="Tahoma"/>
          <w:b/>
          <w:bCs/>
          <w:sz w:val="20"/>
          <w:szCs w:val="20"/>
        </w:rPr>
        <w:t>Présentation du personnel</w:t>
      </w:r>
      <w:r w:rsidR="00F22A18" w:rsidRPr="00FD1E5D">
        <w:rPr>
          <w:rFonts w:asciiTheme="minorHAnsi" w:hAnsiTheme="minorHAnsi" w:cs="Tahoma"/>
          <w:b/>
          <w:bCs/>
          <w:sz w:val="20"/>
          <w:szCs w:val="20"/>
        </w:rPr>
        <w:t>, responsabilités et missions respectives</w:t>
      </w:r>
    </w:p>
    <w:p w14:paraId="2D6D8467" w14:textId="77777777" w:rsidR="00001506" w:rsidRPr="00FD1E5D" w:rsidRDefault="00001506" w:rsidP="00B31439">
      <w:pPr>
        <w:autoSpaceDE w:val="0"/>
        <w:autoSpaceDN w:val="0"/>
        <w:adjustRightInd w:val="0"/>
        <w:spacing w:line="276" w:lineRule="auto"/>
        <w:jc w:val="both"/>
        <w:rPr>
          <w:rFonts w:asciiTheme="minorHAnsi" w:hAnsiTheme="minorHAnsi" w:cs="Tahoma"/>
          <w:b/>
          <w:bCs/>
          <w:sz w:val="20"/>
          <w:szCs w:val="20"/>
        </w:rPr>
      </w:pPr>
    </w:p>
    <w:p w14:paraId="5D7D3C6E" w14:textId="77777777" w:rsidR="00B04F8C" w:rsidRPr="00FD1E5D" w:rsidRDefault="00B04F8C" w:rsidP="00B04F8C">
      <w:pPr>
        <w:pStyle w:val="Standard"/>
        <w:jc w:val="both"/>
        <w:rPr>
          <w:rFonts w:asciiTheme="minorHAnsi" w:hAnsiTheme="minorHAnsi" w:cs="Tahoma"/>
          <w:sz w:val="20"/>
        </w:rPr>
      </w:pPr>
      <w:r w:rsidRPr="00FD1E5D">
        <w:rPr>
          <w:rFonts w:asciiTheme="minorHAnsi" w:hAnsiTheme="minorHAnsi" w:cs="Tahoma"/>
          <w:sz w:val="20"/>
        </w:rPr>
        <w:t>Liste du personnel en poste dans la structure à la date de mise à jour du document :</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273"/>
      </w:tblGrid>
      <w:tr w:rsidR="00B04F8C" w:rsidRPr="00FD1E5D" w14:paraId="72998BA8" w14:textId="77777777" w:rsidTr="003D5FAA">
        <w:trPr>
          <w:trHeight w:val="340"/>
        </w:trPr>
        <w:tc>
          <w:tcPr>
            <w:tcW w:w="4657" w:type="dxa"/>
            <w:shd w:val="clear" w:color="auto" w:fill="auto"/>
            <w:vAlign w:val="center"/>
          </w:tcPr>
          <w:p w14:paraId="28844013" w14:textId="77777777" w:rsidR="00B04F8C" w:rsidRPr="00FD1E5D" w:rsidRDefault="00B04F8C" w:rsidP="005F58E6">
            <w:pPr>
              <w:jc w:val="center"/>
              <w:rPr>
                <w:rFonts w:asciiTheme="minorHAnsi" w:hAnsiTheme="minorHAnsi"/>
                <w:b/>
                <w:sz w:val="22"/>
                <w:szCs w:val="22"/>
              </w:rPr>
            </w:pPr>
            <w:r w:rsidRPr="00FD1E5D">
              <w:rPr>
                <w:rFonts w:asciiTheme="minorHAnsi" w:hAnsiTheme="minorHAnsi"/>
                <w:b/>
                <w:sz w:val="22"/>
                <w:szCs w:val="22"/>
              </w:rPr>
              <w:t>Nom &amp; Prénom</w:t>
            </w:r>
          </w:p>
        </w:tc>
        <w:tc>
          <w:tcPr>
            <w:tcW w:w="4273" w:type="dxa"/>
            <w:shd w:val="clear" w:color="auto" w:fill="auto"/>
            <w:vAlign w:val="center"/>
          </w:tcPr>
          <w:p w14:paraId="749AD2E5" w14:textId="77777777" w:rsidR="00B04F8C" w:rsidRPr="00FD1E5D" w:rsidRDefault="00B04F8C" w:rsidP="005F58E6">
            <w:pPr>
              <w:jc w:val="center"/>
              <w:rPr>
                <w:rFonts w:asciiTheme="minorHAnsi" w:hAnsiTheme="minorHAnsi"/>
                <w:b/>
                <w:sz w:val="22"/>
                <w:szCs w:val="22"/>
              </w:rPr>
            </w:pPr>
            <w:r w:rsidRPr="00FD1E5D">
              <w:rPr>
                <w:rFonts w:asciiTheme="minorHAnsi" w:hAnsiTheme="minorHAnsi"/>
                <w:b/>
                <w:sz w:val="22"/>
                <w:szCs w:val="22"/>
              </w:rPr>
              <w:t>Qualification</w:t>
            </w:r>
          </w:p>
        </w:tc>
      </w:tr>
      <w:tr w:rsidR="00B04F8C" w:rsidRPr="00FD1E5D" w14:paraId="1E82ABC1" w14:textId="77777777" w:rsidTr="003D5FAA">
        <w:trPr>
          <w:trHeight w:val="340"/>
        </w:trPr>
        <w:tc>
          <w:tcPr>
            <w:tcW w:w="4657" w:type="dxa"/>
            <w:shd w:val="clear" w:color="auto" w:fill="auto"/>
            <w:vAlign w:val="center"/>
          </w:tcPr>
          <w:p w14:paraId="078F9E9A" w14:textId="77777777" w:rsidR="00B04F8C" w:rsidRPr="00FD1E5D" w:rsidRDefault="00B04F8C" w:rsidP="005F58E6">
            <w:pPr>
              <w:jc w:val="center"/>
              <w:rPr>
                <w:rFonts w:asciiTheme="minorHAnsi" w:hAnsiTheme="minorHAnsi"/>
                <w:sz w:val="22"/>
                <w:szCs w:val="22"/>
              </w:rPr>
            </w:pPr>
            <w:r w:rsidRPr="00FD1E5D">
              <w:rPr>
                <w:rFonts w:asciiTheme="minorHAnsi" w:hAnsiTheme="minorHAnsi"/>
                <w:sz w:val="22"/>
                <w:szCs w:val="22"/>
              </w:rPr>
              <w:t xml:space="preserve">SANTOS Amélie </w:t>
            </w:r>
          </w:p>
        </w:tc>
        <w:tc>
          <w:tcPr>
            <w:tcW w:w="4273" w:type="dxa"/>
            <w:shd w:val="clear" w:color="auto" w:fill="auto"/>
            <w:vAlign w:val="center"/>
          </w:tcPr>
          <w:p w14:paraId="2BC42315" w14:textId="77777777" w:rsidR="00B04F8C" w:rsidRPr="00FD1E5D" w:rsidRDefault="00B04F8C" w:rsidP="005F58E6">
            <w:pPr>
              <w:jc w:val="center"/>
              <w:rPr>
                <w:rFonts w:asciiTheme="minorHAnsi" w:hAnsiTheme="minorHAnsi"/>
              </w:rPr>
            </w:pPr>
            <w:r w:rsidRPr="00FD1E5D">
              <w:rPr>
                <w:rFonts w:asciiTheme="minorHAnsi" w:hAnsiTheme="minorHAnsi"/>
              </w:rPr>
              <w:t>E</w:t>
            </w:r>
            <w:r w:rsidR="003D5FAA" w:rsidRPr="00FD1E5D">
              <w:rPr>
                <w:rFonts w:asciiTheme="minorHAnsi" w:hAnsiTheme="minorHAnsi"/>
              </w:rPr>
              <w:t xml:space="preserve">ducatrice de jeunes enfants </w:t>
            </w:r>
            <w:r w:rsidRPr="00FD1E5D">
              <w:rPr>
                <w:rFonts w:asciiTheme="minorHAnsi" w:hAnsiTheme="minorHAnsi"/>
              </w:rPr>
              <w:t>(directrice)</w:t>
            </w:r>
          </w:p>
        </w:tc>
      </w:tr>
      <w:tr w:rsidR="00B04F8C" w:rsidRPr="00FD1E5D" w14:paraId="3A8FBEF3" w14:textId="77777777" w:rsidTr="003D5FAA">
        <w:trPr>
          <w:trHeight w:val="340"/>
        </w:trPr>
        <w:tc>
          <w:tcPr>
            <w:tcW w:w="4657" w:type="dxa"/>
            <w:shd w:val="clear" w:color="auto" w:fill="auto"/>
            <w:vAlign w:val="center"/>
          </w:tcPr>
          <w:p w14:paraId="1603DDC3" w14:textId="77777777" w:rsidR="00B04F8C" w:rsidRPr="00FD1E5D" w:rsidRDefault="00B04F8C" w:rsidP="005F58E6">
            <w:pPr>
              <w:jc w:val="center"/>
              <w:rPr>
                <w:rFonts w:asciiTheme="minorHAnsi" w:hAnsiTheme="minorHAnsi"/>
              </w:rPr>
            </w:pPr>
            <w:r w:rsidRPr="00FD1E5D">
              <w:rPr>
                <w:rFonts w:asciiTheme="minorHAnsi" w:hAnsiTheme="minorHAnsi"/>
              </w:rPr>
              <w:t xml:space="preserve">CHYSCLAIN Amandine </w:t>
            </w:r>
          </w:p>
        </w:tc>
        <w:tc>
          <w:tcPr>
            <w:tcW w:w="4273" w:type="dxa"/>
            <w:shd w:val="clear" w:color="auto" w:fill="auto"/>
            <w:vAlign w:val="center"/>
          </w:tcPr>
          <w:p w14:paraId="2D5F42BB" w14:textId="77777777" w:rsidR="00B04F8C" w:rsidRPr="00FD1E5D" w:rsidRDefault="003D5FAA" w:rsidP="005F58E6">
            <w:pPr>
              <w:jc w:val="center"/>
              <w:rPr>
                <w:rFonts w:asciiTheme="minorHAnsi" w:hAnsiTheme="minorHAnsi"/>
              </w:rPr>
            </w:pPr>
            <w:r w:rsidRPr="00FD1E5D">
              <w:rPr>
                <w:rFonts w:asciiTheme="minorHAnsi" w:hAnsiTheme="minorHAnsi"/>
              </w:rPr>
              <w:t xml:space="preserve">Infirmière </w:t>
            </w:r>
            <w:r w:rsidR="00B04F8C" w:rsidRPr="00FD1E5D">
              <w:rPr>
                <w:rFonts w:asciiTheme="minorHAnsi" w:hAnsiTheme="minorHAnsi"/>
              </w:rPr>
              <w:t>DE (adjointe)</w:t>
            </w:r>
          </w:p>
        </w:tc>
      </w:tr>
      <w:tr w:rsidR="00B04F8C" w:rsidRPr="00FD1E5D" w14:paraId="069903E1" w14:textId="77777777" w:rsidTr="003D5FAA">
        <w:trPr>
          <w:trHeight w:val="340"/>
        </w:trPr>
        <w:tc>
          <w:tcPr>
            <w:tcW w:w="4657" w:type="dxa"/>
            <w:shd w:val="clear" w:color="auto" w:fill="auto"/>
            <w:vAlign w:val="center"/>
          </w:tcPr>
          <w:p w14:paraId="379D40E7" w14:textId="77777777" w:rsidR="00B04F8C" w:rsidRPr="00FD1E5D" w:rsidRDefault="00B04F8C" w:rsidP="005F58E6">
            <w:pPr>
              <w:jc w:val="center"/>
              <w:rPr>
                <w:rFonts w:asciiTheme="minorHAnsi" w:hAnsiTheme="minorHAnsi"/>
              </w:rPr>
            </w:pPr>
            <w:r w:rsidRPr="00FD1E5D">
              <w:rPr>
                <w:rFonts w:asciiTheme="minorHAnsi" w:hAnsiTheme="minorHAnsi"/>
              </w:rPr>
              <w:t>CHARBONNEL Margot</w:t>
            </w:r>
          </w:p>
        </w:tc>
        <w:tc>
          <w:tcPr>
            <w:tcW w:w="4273" w:type="dxa"/>
            <w:shd w:val="clear" w:color="auto" w:fill="auto"/>
            <w:vAlign w:val="center"/>
          </w:tcPr>
          <w:p w14:paraId="26CFA27B" w14:textId="77777777" w:rsidR="00B04F8C" w:rsidRPr="00FD1E5D" w:rsidRDefault="00B04F8C" w:rsidP="005F58E6">
            <w:pPr>
              <w:jc w:val="center"/>
              <w:rPr>
                <w:rFonts w:asciiTheme="minorHAnsi" w:hAnsiTheme="minorHAnsi"/>
              </w:rPr>
            </w:pPr>
            <w:r w:rsidRPr="00FD1E5D">
              <w:rPr>
                <w:rFonts w:asciiTheme="minorHAnsi" w:hAnsiTheme="minorHAnsi"/>
              </w:rPr>
              <w:t>Auxiliaire de Puériculture</w:t>
            </w:r>
          </w:p>
        </w:tc>
      </w:tr>
      <w:tr w:rsidR="00B04F8C" w:rsidRPr="00FD1E5D" w14:paraId="11A9754A" w14:textId="77777777" w:rsidTr="003D5FAA">
        <w:trPr>
          <w:trHeight w:val="340"/>
        </w:trPr>
        <w:tc>
          <w:tcPr>
            <w:tcW w:w="4657" w:type="dxa"/>
            <w:shd w:val="clear" w:color="auto" w:fill="auto"/>
            <w:vAlign w:val="center"/>
          </w:tcPr>
          <w:p w14:paraId="3736953F" w14:textId="77777777" w:rsidR="00B04F8C" w:rsidRPr="00FD1E5D" w:rsidRDefault="00B04F8C" w:rsidP="005F58E6">
            <w:pPr>
              <w:jc w:val="center"/>
              <w:rPr>
                <w:rFonts w:asciiTheme="minorHAnsi" w:hAnsiTheme="minorHAnsi"/>
              </w:rPr>
            </w:pPr>
            <w:r w:rsidRPr="00FD1E5D">
              <w:rPr>
                <w:rFonts w:asciiTheme="minorHAnsi" w:hAnsiTheme="minorHAnsi"/>
              </w:rPr>
              <w:t>BONNISSOL Camille</w:t>
            </w:r>
          </w:p>
        </w:tc>
        <w:tc>
          <w:tcPr>
            <w:tcW w:w="4273" w:type="dxa"/>
            <w:shd w:val="clear" w:color="auto" w:fill="auto"/>
            <w:vAlign w:val="center"/>
          </w:tcPr>
          <w:p w14:paraId="440868CE" w14:textId="77777777" w:rsidR="00B04F8C" w:rsidRPr="00FD1E5D" w:rsidRDefault="00B04F8C" w:rsidP="005F58E6">
            <w:pPr>
              <w:jc w:val="center"/>
              <w:rPr>
                <w:rFonts w:asciiTheme="minorHAnsi" w:hAnsiTheme="minorHAnsi"/>
              </w:rPr>
            </w:pPr>
            <w:r w:rsidRPr="00FD1E5D">
              <w:rPr>
                <w:rFonts w:asciiTheme="minorHAnsi" w:hAnsiTheme="minorHAnsi"/>
              </w:rPr>
              <w:t>Auxiliaire de Puériculture</w:t>
            </w:r>
          </w:p>
        </w:tc>
      </w:tr>
      <w:tr w:rsidR="00B04F8C" w:rsidRPr="00FD1E5D" w14:paraId="504B4828" w14:textId="77777777" w:rsidTr="003D5FAA">
        <w:trPr>
          <w:trHeight w:val="340"/>
        </w:trPr>
        <w:tc>
          <w:tcPr>
            <w:tcW w:w="4657" w:type="dxa"/>
            <w:shd w:val="clear" w:color="auto" w:fill="auto"/>
            <w:vAlign w:val="center"/>
          </w:tcPr>
          <w:p w14:paraId="2D05522E" w14:textId="77777777" w:rsidR="00B04F8C" w:rsidRPr="00FD1E5D" w:rsidRDefault="00B04F8C" w:rsidP="005F58E6">
            <w:pPr>
              <w:jc w:val="center"/>
              <w:rPr>
                <w:rFonts w:asciiTheme="minorHAnsi" w:hAnsiTheme="minorHAnsi"/>
              </w:rPr>
            </w:pPr>
            <w:r w:rsidRPr="00FD1E5D">
              <w:rPr>
                <w:rFonts w:asciiTheme="minorHAnsi" w:hAnsiTheme="minorHAnsi"/>
              </w:rPr>
              <w:t>JOUSSERAND Mireille</w:t>
            </w:r>
          </w:p>
        </w:tc>
        <w:tc>
          <w:tcPr>
            <w:tcW w:w="4273" w:type="dxa"/>
            <w:shd w:val="clear" w:color="auto" w:fill="auto"/>
            <w:vAlign w:val="center"/>
          </w:tcPr>
          <w:p w14:paraId="402E6E53" w14:textId="77777777" w:rsidR="00B04F8C" w:rsidRPr="00FD1E5D" w:rsidRDefault="00B04F8C" w:rsidP="005F58E6">
            <w:pPr>
              <w:jc w:val="center"/>
              <w:rPr>
                <w:rFonts w:asciiTheme="minorHAnsi" w:hAnsiTheme="minorHAnsi"/>
              </w:rPr>
            </w:pPr>
            <w:r w:rsidRPr="00FD1E5D">
              <w:rPr>
                <w:rFonts w:asciiTheme="minorHAnsi" w:hAnsiTheme="minorHAnsi"/>
              </w:rPr>
              <w:t>CAP Petite Enfance</w:t>
            </w:r>
          </w:p>
        </w:tc>
      </w:tr>
      <w:tr w:rsidR="00B04F8C" w:rsidRPr="00FD1E5D" w14:paraId="3F7C11D0" w14:textId="77777777" w:rsidTr="003D5FAA">
        <w:trPr>
          <w:trHeight w:val="340"/>
        </w:trPr>
        <w:tc>
          <w:tcPr>
            <w:tcW w:w="4657" w:type="dxa"/>
            <w:shd w:val="clear" w:color="auto" w:fill="auto"/>
            <w:vAlign w:val="center"/>
          </w:tcPr>
          <w:p w14:paraId="731C16D9" w14:textId="77777777" w:rsidR="00B04F8C" w:rsidRPr="00FD1E5D" w:rsidRDefault="00B04F8C" w:rsidP="005F58E6">
            <w:pPr>
              <w:jc w:val="center"/>
              <w:rPr>
                <w:rFonts w:asciiTheme="minorHAnsi" w:hAnsiTheme="minorHAnsi"/>
              </w:rPr>
            </w:pPr>
            <w:r w:rsidRPr="00FD1E5D">
              <w:rPr>
                <w:rFonts w:asciiTheme="minorHAnsi" w:hAnsiTheme="minorHAnsi"/>
              </w:rPr>
              <w:t>PERRIER Elsa</w:t>
            </w:r>
          </w:p>
        </w:tc>
        <w:tc>
          <w:tcPr>
            <w:tcW w:w="4273" w:type="dxa"/>
            <w:shd w:val="clear" w:color="auto" w:fill="auto"/>
            <w:vAlign w:val="center"/>
          </w:tcPr>
          <w:p w14:paraId="17A56763" w14:textId="77777777" w:rsidR="00B04F8C" w:rsidRPr="00FD1E5D" w:rsidRDefault="00B04F8C" w:rsidP="005F58E6">
            <w:pPr>
              <w:jc w:val="center"/>
              <w:rPr>
                <w:rFonts w:asciiTheme="minorHAnsi" w:hAnsiTheme="minorHAnsi"/>
              </w:rPr>
            </w:pPr>
            <w:r w:rsidRPr="00FD1E5D">
              <w:rPr>
                <w:rFonts w:asciiTheme="minorHAnsi" w:hAnsiTheme="minorHAnsi"/>
              </w:rPr>
              <w:t>CAP Petite Enfance</w:t>
            </w:r>
          </w:p>
        </w:tc>
      </w:tr>
      <w:tr w:rsidR="00B04F8C" w:rsidRPr="00FD1E5D" w14:paraId="3C8F194B" w14:textId="77777777" w:rsidTr="003D5FAA">
        <w:trPr>
          <w:trHeight w:val="340"/>
        </w:trPr>
        <w:tc>
          <w:tcPr>
            <w:tcW w:w="4657" w:type="dxa"/>
            <w:shd w:val="clear" w:color="auto" w:fill="auto"/>
            <w:vAlign w:val="center"/>
          </w:tcPr>
          <w:p w14:paraId="15C43208" w14:textId="77777777" w:rsidR="00B04F8C" w:rsidRPr="00FD1E5D" w:rsidRDefault="00B04F8C" w:rsidP="005F58E6">
            <w:pPr>
              <w:jc w:val="center"/>
              <w:rPr>
                <w:rFonts w:asciiTheme="minorHAnsi" w:hAnsiTheme="minorHAnsi"/>
              </w:rPr>
            </w:pPr>
            <w:r w:rsidRPr="00FD1E5D">
              <w:rPr>
                <w:rFonts w:asciiTheme="minorHAnsi" w:hAnsiTheme="minorHAnsi"/>
              </w:rPr>
              <w:t xml:space="preserve">WILLAME Eva </w:t>
            </w:r>
          </w:p>
        </w:tc>
        <w:tc>
          <w:tcPr>
            <w:tcW w:w="4273" w:type="dxa"/>
            <w:shd w:val="clear" w:color="auto" w:fill="auto"/>
            <w:vAlign w:val="center"/>
          </w:tcPr>
          <w:p w14:paraId="22C00BBD" w14:textId="77777777" w:rsidR="00B04F8C" w:rsidRPr="00FD1E5D" w:rsidRDefault="00B04F8C" w:rsidP="005F58E6">
            <w:pPr>
              <w:jc w:val="center"/>
              <w:rPr>
                <w:rFonts w:asciiTheme="minorHAnsi" w:hAnsiTheme="minorHAnsi"/>
              </w:rPr>
            </w:pPr>
            <w:r w:rsidRPr="00FD1E5D">
              <w:rPr>
                <w:rFonts w:asciiTheme="minorHAnsi" w:hAnsiTheme="minorHAnsi"/>
              </w:rPr>
              <w:t>CAP Petite Enfance</w:t>
            </w:r>
          </w:p>
        </w:tc>
      </w:tr>
      <w:tr w:rsidR="00144536" w:rsidRPr="00FD1E5D" w14:paraId="1804F3D5" w14:textId="77777777" w:rsidTr="003D5FAA">
        <w:trPr>
          <w:trHeight w:val="340"/>
        </w:trPr>
        <w:tc>
          <w:tcPr>
            <w:tcW w:w="4657" w:type="dxa"/>
            <w:shd w:val="clear" w:color="auto" w:fill="auto"/>
            <w:vAlign w:val="center"/>
          </w:tcPr>
          <w:p w14:paraId="58CA1E99" w14:textId="77777777" w:rsidR="00144536" w:rsidRPr="00FD1E5D" w:rsidRDefault="00144536" w:rsidP="005F58E6">
            <w:pPr>
              <w:jc w:val="center"/>
              <w:rPr>
                <w:rFonts w:asciiTheme="minorHAnsi" w:hAnsiTheme="minorHAnsi"/>
              </w:rPr>
            </w:pPr>
            <w:bookmarkStart w:id="2" w:name="_Hlk14086505"/>
            <w:r>
              <w:rPr>
                <w:rFonts w:asciiTheme="minorHAnsi" w:hAnsiTheme="minorHAnsi"/>
              </w:rPr>
              <w:t xml:space="preserve">Zoé VERLAY – </w:t>
            </w:r>
            <w:r w:rsidR="00A24B13">
              <w:rPr>
                <w:rFonts w:asciiTheme="minorHAnsi" w:hAnsiTheme="minorHAnsi"/>
              </w:rPr>
              <w:t>Léa DELABRE</w:t>
            </w:r>
          </w:p>
        </w:tc>
        <w:tc>
          <w:tcPr>
            <w:tcW w:w="4273" w:type="dxa"/>
            <w:shd w:val="clear" w:color="auto" w:fill="auto"/>
            <w:vAlign w:val="center"/>
          </w:tcPr>
          <w:p w14:paraId="5D04B0F1" w14:textId="77777777" w:rsidR="00144536" w:rsidRPr="00FD1E5D" w:rsidRDefault="00144536" w:rsidP="00144536">
            <w:pPr>
              <w:jc w:val="center"/>
              <w:rPr>
                <w:rFonts w:asciiTheme="minorHAnsi" w:hAnsiTheme="minorHAnsi"/>
              </w:rPr>
            </w:pPr>
            <w:r>
              <w:rPr>
                <w:rFonts w:asciiTheme="minorHAnsi" w:hAnsiTheme="minorHAnsi"/>
              </w:rPr>
              <w:t>Personnel remplaçant CAP Petite Enfance</w:t>
            </w:r>
          </w:p>
        </w:tc>
      </w:tr>
      <w:bookmarkEnd w:id="2"/>
    </w:tbl>
    <w:p w14:paraId="110AE389" w14:textId="77777777" w:rsidR="00144536" w:rsidRDefault="00144536" w:rsidP="00B04F8C">
      <w:pPr>
        <w:pStyle w:val="Standard"/>
        <w:jc w:val="both"/>
        <w:rPr>
          <w:rFonts w:asciiTheme="minorHAnsi" w:hAnsiTheme="minorHAnsi" w:cs="Tahoma"/>
          <w:sz w:val="20"/>
        </w:rPr>
      </w:pPr>
    </w:p>
    <w:p w14:paraId="69C7B83D" w14:textId="77777777" w:rsidR="00B04F8C" w:rsidRPr="00FD1E5D" w:rsidRDefault="00B04F8C" w:rsidP="00B04F8C">
      <w:pPr>
        <w:pStyle w:val="Standard"/>
        <w:jc w:val="both"/>
        <w:rPr>
          <w:rFonts w:asciiTheme="minorHAnsi" w:hAnsiTheme="minorHAnsi" w:cs="Tahoma"/>
          <w:sz w:val="20"/>
        </w:rPr>
      </w:pPr>
      <w:r w:rsidRPr="00FD1E5D">
        <w:rPr>
          <w:rFonts w:asciiTheme="minorHAnsi" w:hAnsiTheme="minorHAnsi" w:cs="Tahoma"/>
          <w:sz w:val="20"/>
        </w:rPr>
        <w:t xml:space="preserve">Le médecin référent de la structure est le Dr </w:t>
      </w:r>
      <w:r w:rsidR="00DA0037">
        <w:rPr>
          <w:rFonts w:asciiTheme="minorHAnsi" w:hAnsiTheme="minorHAnsi" w:cs="Tahoma"/>
          <w:sz w:val="20"/>
        </w:rPr>
        <w:t>RAMA Héloïse</w:t>
      </w:r>
      <w:r w:rsidRPr="00FD1E5D">
        <w:rPr>
          <w:rFonts w:asciiTheme="minorHAnsi" w:hAnsiTheme="minorHAnsi" w:cs="Tahoma"/>
          <w:sz w:val="20"/>
        </w:rPr>
        <w:t xml:space="preserve"> (</w:t>
      </w:r>
      <w:r w:rsidR="00F4000D" w:rsidRPr="00FD1E5D">
        <w:rPr>
          <w:rFonts w:asciiTheme="minorHAnsi" w:hAnsiTheme="minorHAnsi" w:cs="Tahoma"/>
          <w:sz w:val="20"/>
        </w:rPr>
        <w:t>Marsac-en-Livradois</w:t>
      </w:r>
      <w:r w:rsidRPr="00FD1E5D">
        <w:rPr>
          <w:rFonts w:asciiTheme="minorHAnsi" w:hAnsiTheme="minorHAnsi" w:cs="Tahoma"/>
          <w:sz w:val="20"/>
        </w:rPr>
        <w:t>).</w:t>
      </w:r>
    </w:p>
    <w:p w14:paraId="2DF3E237" w14:textId="77777777" w:rsidR="00B04F8C" w:rsidRPr="00FD1E5D" w:rsidRDefault="00B04F8C" w:rsidP="00B31439">
      <w:pPr>
        <w:autoSpaceDE w:val="0"/>
        <w:autoSpaceDN w:val="0"/>
        <w:adjustRightInd w:val="0"/>
        <w:spacing w:line="276" w:lineRule="auto"/>
        <w:jc w:val="both"/>
        <w:rPr>
          <w:rFonts w:asciiTheme="minorHAnsi" w:hAnsiTheme="minorHAnsi" w:cs="Tahoma"/>
          <w:b/>
          <w:bCs/>
          <w:sz w:val="20"/>
          <w:szCs w:val="20"/>
        </w:rPr>
      </w:pPr>
    </w:p>
    <w:p w14:paraId="003A1A99" w14:textId="77777777" w:rsidR="00001506" w:rsidRPr="00FD1E5D" w:rsidRDefault="00001506" w:rsidP="00B31439">
      <w:pPr>
        <w:numPr>
          <w:ilvl w:val="1"/>
          <w:numId w:val="1"/>
        </w:numPr>
        <w:tabs>
          <w:tab w:val="clear" w:pos="1440"/>
          <w:tab w:val="num" w:pos="567"/>
        </w:tabs>
        <w:autoSpaceDE w:val="0"/>
        <w:autoSpaceDN w:val="0"/>
        <w:adjustRightInd w:val="0"/>
        <w:spacing w:line="276" w:lineRule="auto"/>
        <w:ind w:left="0" w:firstLine="360"/>
        <w:jc w:val="both"/>
        <w:rPr>
          <w:rFonts w:asciiTheme="minorHAnsi" w:hAnsiTheme="minorHAnsi" w:cs="Tahoma"/>
          <w:b/>
          <w:bCs/>
          <w:sz w:val="20"/>
          <w:szCs w:val="20"/>
        </w:rPr>
      </w:pPr>
      <w:r w:rsidRPr="00FD1E5D">
        <w:rPr>
          <w:rFonts w:asciiTheme="minorHAnsi" w:hAnsiTheme="minorHAnsi" w:cs="Tahoma"/>
          <w:b/>
          <w:bCs/>
          <w:sz w:val="20"/>
          <w:szCs w:val="20"/>
        </w:rPr>
        <w:t>La responsable éducatrice de jeunes enfants</w:t>
      </w:r>
    </w:p>
    <w:p w14:paraId="501AFF0D" w14:textId="77777777" w:rsidR="00001506" w:rsidRPr="00FD1E5D" w:rsidRDefault="00001506" w:rsidP="00B31439">
      <w:pPr>
        <w:pStyle w:val="Corpsdetexte"/>
        <w:tabs>
          <w:tab w:val="left" w:pos="540"/>
        </w:tabs>
        <w:spacing w:line="276" w:lineRule="auto"/>
        <w:ind w:firstLine="360"/>
        <w:rPr>
          <w:rFonts w:asciiTheme="minorHAnsi" w:hAnsiTheme="minorHAnsi"/>
          <w:sz w:val="20"/>
          <w:szCs w:val="20"/>
        </w:rPr>
      </w:pPr>
      <w:r w:rsidRPr="00FD1E5D">
        <w:rPr>
          <w:rFonts w:asciiTheme="minorHAnsi" w:hAnsiTheme="minorHAnsi"/>
          <w:sz w:val="20"/>
          <w:szCs w:val="20"/>
        </w:rPr>
        <w:t xml:space="preserve">- Assure la gestion administrative et budgétaire </w:t>
      </w:r>
      <w:r w:rsidR="00F519AF" w:rsidRPr="00FD1E5D">
        <w:rPr>
          <w:rFonts w:asciiTheme="minorHAnsi" w:hAnsiTheme="minorHAnsi"/>
          <w:sz w:val="20"/>
          <w:szCs w:val="20"/>
        </w:rPr>
        <w:t xml:space="preserve">du Multi-Accueil </w:t>
      </w:r>
      <w:smartTag w:uri="urn:schemas-microsoft-com:office:smarttags" w:element="PersonName">
        <w:smartTagPr>
          <w:attr w:name="ProductID" w:val="de la Maison"/>
        </w:smartTagPr>
        <w:r w:rsidRPr="00FD1E5D">
          <w:rPr>
            <w:rFonts w:asciiTheme="minorHAnsi" w:hAnsiTheme="minorHAnsi"/>
            <w:sz w:val="20"/>
            <w:szCs w:val="20"/>
          </w:rPr>
          <w:t>de la Maison</w:t>
        </w:r>
      </w:smartTag>
      <w:r w:rsidRPr="00FD1E5D">
        <w:rPr>
          <w:rFonts w:asciiTheme="minorHAnsi" w:hAnsiTheme="minorHAnsi"/>
          <w:sz w:val="20"/>
          <w:szCs w:val="20"/>
        </w:rPr>
        <w:t xml:space="preserve"> de l’Enfance, qu’il s’agisse de l’organisation, de l’animation générale, de l’encadrement et de la répartition des tâches du personnel.</w:t>
      </w:r>
    </w:p>
    <w:p w14:paraId="36B77AA7"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Assure la gestion des préinscriptions et des admissions du Multi-Accueil.</w:t>
      </w:r>
    </w:p>
    <w:p w14:paraId="37E9343B"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Présente la structure et son projet éducatif aux familles avant l’admission des enfants.</w:t>
      </w:r>
    </w:p>
    <w:p w14:paraId="088593ED"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 à la définition, la mise en œuvre et la coordination du projet d’établissement.</w:t>
      </w:r>
    </w:p>
    <w:p w14:paraId="0788B26F"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Etablit des relations régulières avec la Communauté de Communes, la CAF, la PMI,</w:t>
      </w:r>
      <w:r w:rsidR="00746DC6" w:rsidRPr="00FD1E5D">
        <w:rPr>
          <w:rFonts w:asciiTheme="minorHAnsi" w:hAnsiTheme="minorHAnsi" w:cs="Tahoma"/>
          <w:sz w:val="20"/>
          <w:szCs w:val="20"/>
        </w:rPr>
        <w:t xml:space="preserve"> </w:t>
      </w:r>
      <w:r w:rsidRPr="00FD1E5D">
        <w:rPr>
          <w:rFonts w:asciiTheme="minorHAnsi" w:hAnsiTheme="minorHAnsi" w:cs="Tahoma"/>
          <w:sz w:val="20"/>
          <w:szCs w:val="20"/>
        </w:rPr>
        <w:t>… et répond à leurs sollicitations éventuelles.</w:t>
      </w:r>
    </w:p>
    <w:p w14:paraId="2231FCCE"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Fait part à l’équipe de ses réactions et de ses réflexions afin d’enrichir la connaissance mutuelle des enfants et des pratiques pédagogiques, en poursuivant ainsi l’édification et l’évolution du projet éducatif.</w:t>
      </w:r>
    </w:p>
    <w:p w14:paraId="72BC3251"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 aux soins d’hygiène, de confort et de bien-être des enfants.</w:t>
      </w:r>
    </w:p>
    <w:p w14:paraId="38E33235"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Repère les signes d’appel, de handicap, de mal-être physique ou psychique de l’enfant.</w:t>
      </w:r>
    </w:p>
    <w:p w14:paraId="7F09DA91"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Facilite les échanges avec les enfants par le biais d’animations en collaboration avec l’équipe éducative.</w:t>
      </w:r>
    </w:p>
    <w:p w14:paraId="3812D92C"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Etablit une relation de confiance avec les parents.</w:t>
      </w:r>
    </w:p>
    <w:p w14:paraId="4622476C" w14:textId="77777777" w:rsidR="00001506" w:rsidRPr="00FD1E5D" w:rsidRDefault="00001506" w:rsidP="00B31439">
      <w:pPr>
        <w:pStyle w:val="Corpsdetexte"/>
        <w:tabs>
          <w:tab w:val="left" w:pos="540"/>
        </w:tabs>
        <w:spacing w:line="276" w:lineRule="auto"/>
        <w:ind w:firstLine="360"/>
        <w:rPr>
          <w:rFonts w:asciiTheme="minorHAnsi" w:hAnsiTheme="minorHAnsi"/>
          <w:sz w:val="20"/>
          <w:szCs w:val="20"/>
        </w:rPr>
      </w:pPr>
      <w:r w:rsidRPr="00FD1E5D">
        <w:rPr>
          <w:rFonts w:asciiTheme="minorHAnsi" w:hAnsiTheme="minorHAnsi"/>
          <w:sz w:val="20"/>
          <w:szCs w:val="20"/>
        </w:rPr>
        <w:t>- Assure un lien entre les différents membres de l’équipe.</w:t>
      </w:r>
    </w:p>
    <w:p w14:paraId="2C1ADD4B"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 au recrutement du personnel et organise l’encadrement des stagiaires.</w:t>
      </w:r>
    </w:p>
    <w:p w14:paraId="1DA83EAB" w14:textId="77777777" w:rsidR="00001506"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Prévoit avec l’équipe l’achat de jeux, de mobilier</w:t>
      </w:r>
      <w:r w:rsidR="00C14971" w:rsidRPr="00FD1E5D">
        <w:rPr>
          <w:rFonts w:asciiTheme="minorHAnsi" w:hAnsiTheme="minorHAnsi" w:cs="Tahoma"/>
          <w:sz w:val="20"/>
          <w:szCs w:val="20"/>
        </w:rPr>
        <w:t>s</w:t>
      </w:r>
      <w:r w:rsidRPr="00FD1E5D">
        <w:rPr>
          <w:rFonts w:asciiTheme="minorHAnsi" w:hAnsiTheme="minorHAnsi" w:cs="Tahoma"/>
          <w:sz w:val="20"/>
          <w:szCs w:val="20"/>
        </w:rPr>
        <w:t xml:space="preserve"> et de matériel</w:t>
      </w:r>
      <w:r w:rsidR="00C14971" w:rsidRPr="00FD1E5D">
        <w:rPr>
          <w:rFonts w:asciiTheme="minorHAnsi" w:hAnsiTheme="minorHAnsi" w:cs="Tahoma"/>
          <w:sz w:val="20"/>
          <w:szCs w:val="20"/>
        </w:rPr>
        <w:t>s</w:t>
      </w:r>
      <w:r w:rsidRPr="00FD1E5D">
        <w:rPr>
          <w:rFonts w:asciiTheme="minorHAnsi" w:hAnsiTheme="minorHAnsi" w:cs="Tahoma"/>
          <w:sz w:val="20"/>
          <w:szCs w:val="20"/>
        </w:rPr>
        <w:t>.</w:t>
      </w:r>
    </w:p>
    <w:p w14:paraId="5A78F758" w14:textId="77777777" w:rsidR="00130BCD" w:rsidRPr="00FD1E5D" w:rsidRDefault="00001506" w:rsidP="00B31439">
      <w:pPr>
        <w:tabs>
          <w:tab w:val="left" w:pos="540"/>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Donne un traitement médical selon le protocole du médecin de la structure.</w:t>
      </w:r>
    </w:p>
    <w:p w14:paraId="6DB5C0E9" w14:textId="77777777" w:rsidR="007F7354" w:rsidRDefault="007F7354">
      <w:pPr>
        <w:rPr>
          <w:rFonts w:asciiTheme="minorHAnsi" w:hAnsiTheme="minorHAnsi" w:cs="Tahoma"/>
          <w:sz w:val="20"/>
          <w:szCs w:val="20"/>
        </w:rPr>
      </w:pPr>
      <w:r w:rsidRPr="008E4FE7">
        <w:rPr>
          <w:noProof/>
          <w:sz w:val="22"/>
          <w:szCs w:val="22"/>
        </w:rPr>
        <w:drawing>
          <wp:anchor distT="0" distB="0" distL="114300" distR="114300" simplePos="0" relativeHeight="251659264" behindDoc="0" locked="0" layoutInCell="1" allowOverlap="1" wp14:anchorId="03C211E3" wp14:editId="4734DD00">
            <wp:simplePos x="0" y="0"/>
            <wp:positionH relativeFrom="margin">
              <wp:posOffset>2729230</wp:posOffset>
            </wp:positionH>
            <wp:positionV relativeFrom="paragraph">
              <wp:posOffset>371475</wp:posOffset>
            </wp:positionV>
            <wp:extent cx="1076325" cy="40293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ahoma"/>
          <w:sz w:val="20"/>
          <w:szCs w:val="20"/>
        </w:rPr>
        <w:br w:type="page"/>
      </w:r>
    </w:p>
    <w:p w14:paraId="70B69198" w14:textId="77777777" w:rsidR="00C02E87" w:rsidRPr="00FD1E5D" w:rsidRDefault="00AF54A2" w:rsidP="00B31439">
      <w:pPr>
        <w:numPr>
          <w:ilvl w:val="0"/>
          <w:numId w:val="10"/>
        </w:numPr>
        <w:tabs>
          <w:tab w:val="clear" w:pos="720"/>
          <w:tab w:val="num" w:pos="567"/>
        </w:tabs>
        <w:autoSpaceDE w:val="0"/>
        <w:autoSpaceDN w:val="0"/>
        <w:adjustRightInd w:val="0"/>
        <w:spacing w:line="276" w:lineRule="auto"/>
        <w:ind w:left="1440" w:hanging="1080"/>
        <w:jc w:val="both"/>
        <w:rPr>
          <w:rFonts w:asciiTheme="minorHAnsi" w:hAnsiTheme="minorHAnsi" w:cs="Tahoma"/>
          <w:b/>
          <w:bCs/>
          <w:sz w:val="20"/>
          <w:szCs w:val="20"/>
        </w:rPr>
      </w:pPr>
      <w:r w:rsidRPr="00FD1E5D">
        <w:rPr>
          <w:rFonts w:asciiTheme="minorHAnsi" w:hAnsiTheme="minorHAnsi" w:cs="Tahoma"/>
          <w:b/>
          <w:bCs/>
          <w:sz w:val="20"/>
          <w:szCs w:val="20"/>
        </w:rPr>
        <w:lastRenderedPageBreak/>
        <w:t>L’i</w:t>
      </w:r>
      <w:r w:rsidR="00C02E87" w:rsidRPr="00FD1E5D">
        <w:rPr>
          <w:rFonts w:asciiTheme="minorHAnsi" w:hAnsiTheme="minorHAnsi" w:cs="Tahoma"/>
          <w:b/>
          <w:bCs/>
          <w:sz w:val="20"/>
          <w:szCs w:val="20"/>
        </w:rPr>
        <w:t>nfirmière</w:t>
      </w:r>
    </w:p>
    <w:p w14:paraId="26FC643D" w14:textId="77777777" w:rsidR="00AF54A2" w:rsidRPr="00FD1E5D" w:rsidRDefault="00C02E87" w:rsidP="00B31439">
      <w:pPr>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AF54A2" w:rsidRPr="00FD1E5D">
        <w:rPr>
          <w:rFonts w:asciiTheme="minorHAnsi" w:hAnsiTheme="minorHAnsi" w:cs="Tahoma"/>
          <w:sz w:val="20"/>
          <w:szCs w:val="20"/>
        </w:rPr>
        <w:t xml:space="preserve">Assure la continuité du service en cas d’absence de la responsable </w:t>
      </w:r>
      <w:r w:rsidR="00C14971" w:rsidRPr="00FD1E5D">
        <w:rPr>
          <w:rFonts w:asciiTheme="minorHAnsi" w:hAnsiTheme="minorHAnsi" w:cs="Tahoma"/>
          <w:sz w:val="20"/>
          <w:szCs w:val="20"/>
        </w:rPr>
        <w:t>du Multi-Accueil</w:t>
      </w:r>
      <w:r w:rsidR="00AF54A2" w:rsidRPr="00FD1E5D">
        <w:rPr>
          <w:rFonts w:asciiTheme="minorHAnsi" w:hAnsiTheme="minorHAnsi" w:cs="Tahoma"/>
          <w:sz w:val="20"/>
          <w:szCs w:val="20"/>
        </w:rPr>
        <w:t>.</w:t>
      </w:r>
    </w:p>
    <w:p w14:paraId="3B9E40EB" w14:textId="77777777" w:rsidR="00C02E87" w:rsidRPr="00FD1E5D" w:rsidRDefault="00C02E87"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Accueille les enfants, individuellement et en groupe, ainsi que sa famille (établir une relation de confiance, recevoir et transmettre les informations, identification des besoins de l’enfant physiques/moteurs/affectifs, prendre en compte les besoins des parents, respecter et faire respecter le projet pédagogique et le règlement intérieur, écouter, rassurer, trouver des solutions,</w:t>
      </w:r>
      <w:r w:rsidR="00780D46" w:rsidRPr="00FD1E5D">
        <w:rPr>
          <w:rFonts w:asciiTheme="minorHAnsi" w:hAnsiTheme="minorHAnsi" w:cs="Tahoma"/>
          <w:sz w:val="20"/>
          <w:szCs w:val="20"/>
        </w:rPr>
        <w:t xml:space="preserve"> </w:t>
      </w:r>
      <w:r w:rsidRPr="00FD1E5D">
        <w:rPr>
          <w:rFonts w:asciiTheme="minorHAnsi" w:hAnsiTheme="minorHAnsi" w:cs="Tahoma"/>
          <w:sz w:val="20"/>
          <w:szCs w:val="20"/>
        </w:rPr>
        <w:t>…).</w:t>
      </w:r>
    </w:p>
    <w:p w14:paraId="412D3929" w14:textId="77777777" w:rsidR="00651E73" w:rsidRPr="00FD1E5D" w:rsidRDefault="00651E73"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Veille au confort, et à la mise en œuvre des conditions nécessaires au bien-être des enfants (techniques de soins, procéder aux soins de l’hygiène corporelle de l’enfant, respecter et accompagner le sommeil de l’enfant, communiquer avec l’enfant).</w:t>
      </w:r>
    </w:p>
    <w:p w14:paraId="7EF69FCD" w14:textId="77777777" w:rsidR="00D50682" w:rsidRPr="00FD1E5D" w:rsidRDefault="00D50682"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Elabore des projets d’activités d’éveil en collaboration avec l’équipe pluridisciplinaire (aide à l’enfant dans l’acquisition de l’autonomie, établir et adopter des relations éducatives avec l’enfant, mettre en œuvre des techniques d’animation, artistiques ludiques et manuelles, encadrer les enfants lors des sorties). </w:t>
      </w:r>
    </w:p>
    <w:p w14:paraId="565D675E" w14:textId="77777777" w:rsidR="00D50682" w:rsidRPr="00FD1E5D" w:rsidRDefault="00D50682"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Est en contact permanent avec</w:t>
      </w:r>
      <w:r w:rsidR="00B31439" w:rsidRPr="00FD1E5D">
        <w:rPr>
          <w:rFonts w:asciiTheme="minorHAnsi" w:hAnsiTheme="minorHAnsi" w:cs="Tahoma"/>
          <w:sz w:val="20"/>
          <w:szCs w:val="20"/>
        </w:rPr>
        <w:t xml:space="preserve"> les enfants et est en relation quotidienne</w:t>
      </w:r>
      <w:r w:rsidRPr="00FD1E5D">
        <w:rPr>
          <w:rFonts w:asciiTheme="minorHAnsi" w:hAnsiTheme="minorHAnsi" w:cs="Tahoma"/>
          <w:sz w:val="20"/>
          <w:szCs w:val="20"/>
        </w:rPr>
        <w:t xml:space="preserve"> avec les parents (transmissions, entretien, etc.).</w:t>
      </w:r>
    </w:p>
    <w:p w14:paraId="58537091" w14:textId="77777777" w:rsidR="00D50682" w:rsidRPr="00FD1E5D" w:rsidRDefault="00D50682"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 à la décoration et à l’aménagement de l’espace</w:t>
      </w:r>
    </w:p>
    <w:p w14:paraId="14124857" w14:textId="77777777" w:rsidR="00D50682" w:rsidRPr="00FD1E5D" w:rsidRDefault="00651E73" w:rsidP="00B31439">
      <w:pPr>
        <w:autoSpaceDE w:val="0"/>
        <w:autoSpaceDN w:val="0"/>
        <w:adjustRightInd w:val="0"/>
        <w:spacing w:line="276" w:lineRule="auto"/>
        <w:jc w:val="both"/>
        <w:rPr>
          <w:rFonts w:asciiTheme="minorHAnsi" w:hAnsiTheme="minorHAnsi" w:cs="Tahoma"/>
          <w:sz w:val="20"/>
          <w:szCs w:val="20"/>
        </w:rPr>
      </w:pPr>
      <w:r w:rsidRPr="00FD1E5D">
        <w:rPr>
          <w:rFonts w:asciiTheme="minorHAnsi" w:hAnsiTheme="minorHAnsi" w:cs="Tahoma"/>
          <w:sz w:val="20"/>
          <w:szCs w:val="20"/>
        </w:rPr>
        <w:t xml:space="preserve">      - </w:t>
      </w:r>
      <w:r w:rsidR="003500D4" w:rsidRPr="00FD1E5D">
        <w:rPr>
          <w:rFonts w:asciiTheme="minorHAnsi" w:hAnsiTheme="minorHAnsi" w:cs="Tahoma"/>
          <w:sz w:val="20"/>
          <w:szCs w:val="20"/>
        </w:rPr>
        <w:t>Est en charge de la surveillance de la santé des enfants : administration de médicaments prescrits sur ordonnance médicale après autorisation de la responsable. Elle appréhende les situations d’urgences et détecte les problèmes médicaux. Elle participe à la gestion du matériel d’urgence et de la pharmacie.</w:t>
      </w:r>
    </w:p>
    <w:p w14:paraId="1C6DE708" w14:textId="77777777" w:rsidR="003500D4" w:rsidRPr="00FD1E5D" w:rsidRDefault="00D50682"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651E73" w:rsidRPr="00FD1E5D">
        <w:rPr>
          <w:rFonts w:asciiTheme="minorHAnsi" w:hAnsiTheme="minorHAnsi" w:cs="Tahoma"/>
          <w:sz w:val="20"/>
          <w:szCs w:val="20"/>
        </w:rPr>
        <w:t>Veille à</w:t>
      </w:r>
      <w:r w:rsidR="00A41B44" w:rsidRPr="00FD1E5D">
        <w:rPr>
          <w:rFonts w:asciiTheme="minorHAnsi" w:hAnsiTheme="minorHAnsi" w:cs="Tahoma"/>
          <w:sz w:val="20"/>
          <w:szCs w:val="20"/>
        </w:rPr>
        <w:t xml:space="preserve"> l'intégration des enfants porteurs d'un handicap ou atteints d'une affection nécessitant des soins ou une attention particulière</w:t>
      </w:r>
      <w:r w:rsidR="00651E73" w:rsidRPr="00FD1E5D">
        <w:rPr>
          <w:rFonts w:asciiTheme="minorHAnsi" w:hAnsiTheme="minorHAnsi" w:cs="Tahoma"/>
          <w:sz w:val="20"/>
          <w:szCs w:val="20"/>
        </w:rPr>
        <w:t>.</w:t>
      </w:r>
    </w:p>
    <w:p w14:paraId="3F44E4F0" w14:textId="77777777" w:rsidR="003500D4" w:rsidRPr="00FD1E5D" w:rsidRDefault="00D50682"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3500D4" w:rsidRPr="00FD1E5D">
        <w:rPr>
          <w:rFonts w:asciiTheme="minorHAnsi" w:hAnsiTheme="minorHAnsi" w:cs="Tahoma"/>
          <w:sz w:val="20"/>
          <w:szCs w:val="20"/>
        </w:rPr>
        <w:t>Assure la préparation des repas dans le respect des règles d’hygiène et de sécurité, des normes diététiques et de l’équilibre nutritionnel des enfants.</w:t>
      </w:r>
    </w:p>
    <w:p w14:paraId="510FAC85" w14:textId="77777777" w:rsidR="00031D13" w:rsidRPr="00FD1E5D" w:rsidRDefault="003500D4"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Entretient autour de l’enfant un environnement sécurisant, propre et stimulant.</w:t>
      </w:r>
    </w:p>
    <w:p w14:paraId="615A4248" w14:textId="77777777" w:rsidR="00001506" w:rsidRPr="00FD1E5D" w:rsidRDefault="00651E73"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w:t>
      </w:r>
      <w:r w:rsidR="00031D13" w:rsidRPr="00FD1E5D">
        <w:rPr>
          <w:rFonts w:asciiTheme="minorHAnsi" w:hAnsiTheme="minorHAnsi" w:cs="Tahoma"/>
          <w:sz w:val="20"/>
          <w:szCs w:val="20"/>
        </w:rPr>
        <w:t xml:space="preserve"> </w:t>
      </w:r>
      <w:r w:rsidR="00A41B44" w:rsidRPr="00FD1E5D">
        <w:rPr>
          <w:rFonts w:asciiTheme="minorHAnsi" w:hAnsiTheme="minorHAnsi" w:cs="Tahoma"/>
          <w:sz w:val="20"/>
          <w:szCs w:val="20"/>
        </w:rPr>
        <w:t>En concertation ave</w:t>
      </w:r>
      <w:r w:rsidR="00B31439" w:rsidRPr="00FD1E5D">
        <w:rPr>
          <w:rFonts w:asciiTheme="minorHAnsi" w:hAnsiTheme="minorHAnsi" w:cs="Tahoma"/>
          <w:sz w:val="20"/>
          <w:szCs w:val="20"/>
        </w:rPr>
        <w:t xml:space="preserve">c le médecin de </w:t>
      </w:r>
      <w:r w:rsidR="00A41B44" w:rsidRPr="00FD1E5D">
        <w:rPr>
          <w:rFonts w:asciiTheme="minorHAnsi" w:hAnsiTheme="minorHAnsi" w:cs="Tahoma"/>
          <w:sz w:val="20"/>
          <w:szCs w:val="20"/>
        </w:rPr>
        <w:t xml:space="preserve">et </w:t>
      </w:r>
      <w:r w:rsidRPr="00FD1E5D">
        <w:rPr>
          <w:rFonts w:asciiTheme="minorHAnsi" w:hAnsiTheme="minorHAnsi" w:cs="Tahoma"/>
          <w:sz w:val="20"/>
          <w:szCs w:val="20"/>
        </w:rPr>
        <w:t xml:space="preserve">la </w:t>
      </w:r>
      <w:r w:rsidR="00B31439" w:rsidRPr="00FD1E5D">
        <w:rPr>
          <w:rFonts w:asciiTheme="minorHAnsi" w:hAnsiTheme="minorHAnsi" w:cs="Tahoma"/>
          <w:sz w:val="20"/>
          <w:szCs w:val="20"/>
        </w:rPr>
        <w:t xml:space="preserve">responsable </w:t>
      </w:r>
      <w:r w:rsidRPr="00FD1E5D">
        <w:rPr>
          <w:rFonts w:asciiTheme="minorHAnsi" w:hAnsiTheme="minorHAnsi" w:cs="Tahoma"/>
          <w:sz w:val="20"/>
          <w:szCs w:val="20"/>
        </w:rPr>
        <w:t>de l’établissement</w:t>
      </w:r>
      <w:r w:rsidR="00A41B44" w:rsidRPr="00FD1E5D">
        <w:rPr>
          <w:rFonts w:asciiTheme="minorHAnsi" w:hAnsiTheme="minorHAnsi" w:cs="Tahoma"/>
          <w:sz w:val="20"/>
          <w:szCs w:val="20"/>
        </w:rPr>
        <w:t>,</w:t>
      </w:r>
      <w:r w:rsidRPr="00FD1E5D">
        <w:rPr>
          <w:rFonts w:asciiTheme="minorHAnsi" w:hAnsiTheme="minorHAnsi" w:cs="Tahoma"/>
          <w:sz w:val="20"/>
          <w:szCs w:val="20"/>
        </w:rPr>
        <w:t xml:space="preserve"> elle</w:t>
      </w:r>
      <w:r w:rsidR="00A41B44" w:rsidRPr="00FD1E5D">
        <w:rPr>
          <w:rFonts w:asciiTheme="minorHAnsi" w:hAnsiTheme="minorHAnsi" w:cs="Tahoma"/>
          <w:sz w:val="20"/>
          <w:szCs w:val="20"/>
        </w:rPr>
        <w:t xml:space="preserve"> définit le cadre et les modalités d'intervention des soins d'urgence, assure la mise en </w:t>
      </w:r>
      <w:r w:rsidRPr="00FD1E5D">
        <w:rPr>
          <w:rFonts w:asciiTheme="minorHAnsi" w:hAnsiTheme="minorHAnsi" w:cs="Tahoma"/>
          <w:sz w:val="20"/>
          <w:szCs w:val="20"/>
        </w:rPr>
        <w:t>œuvre</w:t>
      </w:r>
      <w:r w:rsidR="00A41B44" w:rsidRPr="00FD1E5D">
        <w:rPr>
          <w:rFonts w:asciiTheme="minorHAnsi" w:hAnsiTheme="minorHAnsi" w:cs="Tahoma"/>
          <w:sz w:val="20"/>
          <w:szCs w:val="20"/>
        </w:rPr>
        <w:t xml:space="preserve"> des préconisations et protocoles définis par le médecin référent et enseigne au personnel de l'établissement ou du service les attitudes et les gestes efficaces en</w:t>
      </w:r>
      <w:r w:rsidR="003500D4" w:rsidRPr="00FD1E5D">
        <w:rPr>
          <w:rFonts w:asciiTheme="minorHAnsi" w:hAnsiTheme="minorHAnsi" w:cs="Tahoma"/>
          <w:sz w:val="20"/>
          <w:szCs w:val="20"/>
        </w:rPr>
        <w:t xml:space="preserve"> vue de la sécurité des enfants.</w:t>
      </w:r>
    </w:p>
    <w:p w14:paraId="5EADA76F" w14:textId="77777777" w:rsidR="000C35F9" w:rsidRPr="00FD1E5D" w:rsidRDefault="000C35F9" w:rsidP="00B31439">
      <w:pPr>
        <w:autoSpaceDE w:val="0"/>
        <w:autoSpaceDN w:val="0"/>
        <w:adjustRightInd w:val="0"/>
        <w:spacing w:line="276" w:lineRule="auto"/>
        <w:jc w:val="both"/>
        <w:rPr>
          <w:rFonts w:asciiTheme="minorHAnsi" w:hAnsiTheme="minorHAnsi" w:cs="Tahoma"/>
          <w:sz w:val="20"/>
          <w:szCs w:val="20"/>
        </w:rPr>
      </w:pPr>
    </w:p>
    <w:p w14:paraId="46FD4103" w14:textId="77777777" w:rsidR="00001506" w:rsidRPr="00FD1E5D" w:rsidRDefault="00031D13" w:rsidP="00B31439">
      <w:pPr>
        <w:numPr>
          <w:ilvl w:val="0"/>
          <w:numId w:val="10"/>
        </w:numPr>
        <w:tabs>
          <w:tab w:val="clear" w:pos="720"/>
          <w:tab w:val="num" w:pos="567"/>
        </w:tabs>
        <w:autoSpaceDE w:val="0"/>
        <w:autoSpaceDN w:val="0"/>
        <w:adjustRightInd w:val="0"/>
        <w:spacing w:line="276" w:lineRule="auto"/>
        <w:ind w:left="1440" w:hanging="1080"/>
        <w:jc w:val="both"/>
        <w:rPr>
          <w:rFonts w:asciiTheme="minorHAnsi" w:hAnsiTheme="minorHAnsi" w:cs="Tahoma"/>
          <w:b/>
          <w:bCs/>
          <w:sz w:val="20"/>
          <w:szCs w:val="20"/>
        </w:rPr>
      </w:pPr>
      <w:r w:rsidRPr="00FD1E5D">
        <w:rPr>
          <w:rFonts w:asciiTheme="minorHAnsi" w:hAnsiTheme="minorHAnsi" w:cs="Tahoma"/>
          <w:b/>
          <w:bCs/>
          <w:sz w:val="20"/>
          <w:szCs w:val="20"/>
        </w:rPr>
        <w:t>L’auxiliaire</w:t>
      </w:r>
      <w:r w:rsidR="00001506" w:rsidRPr="00FD1E5D">
        <w:rPr>
          <w:rFonts w:asciiTheme="minorHAnsi" w:hAnsiTheme="minorHAnsi" w:cs="Tahoma"/>
          <w:b/>
          <w:bCs/>
          <w:sz w:val="20"/>
          <w:szCs w:val="20"/>
        </w:rPr>
        <w:t xml:space="preserve"> de puériculture</w:t>
      </w:r>
    </w:p>
    <w:p w14:paraId="7CB3FB4F"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Accueille les enfants, individuellement et en groupe, ainsi que sa famille (établir une relation de confiance, recevoir et transmettre les informations, identification des besoins de l’enfant physiques/moteurs/affectifs, prendre en compte les besoins des parents, respecter et faire respecter le projet pédagogique et le règlement intérieur, écouter, rassurer, trouver des solutions,</w:t>
      </w:r>
      <w:r w:rsidR="00780D46" w:rsidRPr="00FD1E5D">
        <w:rPr>
          <w:rFonts w:asciiTheme="minorHAnsi" w:hAnsiTheme="minorHAnsi" w:cs="Tahoma"/>
          <w:sz w:val="20"/>
          <w:szCs w:val="20"/>
        </w:rPr>
        <w:t xml:space="preserve"> </w:t>
      </w:r>
      <w:r w:rsidRPr="00FD1E5D">
        <w:rPr>
          <w:rFonts w:asciiTheme="minorHAnsi" w:hAnsiTheme="minorHAnsi" w:cs="Tahoma"/>
          <w:sz w:val="20"/>
          <w:szCs w:val="20"/>
        </w:rPr>
        <w:t>…).</w:t>
      </w:r>
    </w:p>
    <w:p w14:paraId="1FBD0322"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Veille au confort, et à la mise en œuvre des conditions nécessaires au bien-être des enfants (techniques de soins, procéder aux soins de l’hygiène corporelle de l’enfant, respecter et accompagner le sommeil de l’enfant, communiquer avec l’enfant).</w:t>
      </w:r>
    </w:p>
    <w:p w14:paraId="312DE587"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Elabore des projets d’activités d’éveil en collaboration avec l’équipe pluridisciplinaire (aide à l’enfant dans l’acquisition de l’autonomie, établir et adopter des relations éducatives avec l’enfant, mettre en œuvre des techniques d’animation, artistiques ludiques et manuelles, encadrer les enfants lors des sorties).</w:t>
      </w:r>
    </w:p>
    <w:p w14:paraId="48CB2C08"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Est en contact permanent avec les enfants </w:t>
      </w:r>
      <w:r w:rsidR="00B31439" w:rsidRPr="00FD1E5D">
        <w:rPr>
          <w:rFonts w:asciiTheme="minorHAnsi" w:hAnsiTheme="minorHAnsi" w:cs="Tahoma"/>
          <w:sz w:val="20"/>
          <w:szCs w:val="20"/>
        </w:rPr>
        <w:t>et est en relation quotidienne</w:t>
      </w:r>
      <w:r w:rsidRPr="00FD1E5D">
        <w:rPr>
          <w:rFonts w:asciiTheme="minorHAnsi" w:hAnsiTheme="minorHAnsi" w:cs="Tahoma"/>
          <w:sz w:val="20"/>
          <w:szCs w:val="20"/>
        </w:rPr>
        <w:t xml:space="preserve"> avec les parents (transmissions, entretien, etc.).</w:t>
      </w:r>
    </w:p>
    <w:p w14:paraId="35650D64"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Fait part à l’équipe de ses réactions et réflexions afin d’enrichir les connaissances mutuelles des enfants et des pratiques pédagogiques, en poursuivant ainsi l’édification et l’évolution du projet éducatif.</w:t>
      </w:r>
    </w:p>
    <w:p w14:paraId="00BF910B"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Veille à la mise en œuvre des règles de sécurité et d’hygiène (hygiène de l’environnement de l’enfant). </w:t>
      </w:r>
    </w:p>
    <w:p w14:paraId="502C130F"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Entretient autour de l’enfant un environnement sécurisant, propre et stimulant.</w:t>
      </w:r>
    </w:p>
    <w:p w14:paraId="45E40BE7"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 à la décoration et à l’aménagement de l’espace.</w:t>
      </w:r>
    </w:p>
    <w:p w14:paraId="58A97FF9"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 à la prévention en décelant d’éventuels troubles organiques ou psychologiques.</w:t>
      </w:r>
    </w:p>
    <w:p w14:paraId="799F523D"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Donne un traitement médical selon le protocole du médecin de la structure.</w:t>
      </w:r>
    </w:p>
    <w:p w14:paraId="7022E5BE" w14:textId="77777777" w:rsidR="007F7354" w:rsidRDefault="007F7354">
      <w:pPr>
        <w:rPr>
          <w:rFonts w:asciiTheme="minorHAnsi" w:hAnsiTheme="minorHAnsi" w:cs="Tahoma"/>
          <w:sz w:val="20"/>
          <w:szCs w:val="20"/>
        </w:rPr>
      </w:pPr>
      <w:r w:rsidRPr="008E4FE7">
        <w:rPr>
          <w:noProof/>
          <w:sz w:val="22"/>
          <w:szCs w:val="22"/>
        </w:rPr>
        <w:drawing>
          <wp:anchor distT="0" distB="0" distL="114300" distR="114300" simplePos="0" relativeHeight="251661312" behindDoc="0" locked="0" layoutInCell="1" allowOverlap="1" wp14:anchorId="520F10EE" wp14:editId="270962B0">
            <wp:simplePos x="0" y="0"/>
            <wp:positionH relativeFrom="margin">
              <wp:posOffset>2729230</wp:posOffset>
            </wp:positionH>
            <wp:positionV relativeFrom="paragraph">
              <wp:posOffset>704215</wp:posOffset>
            </wp:positionV>
            <wp:extent cx="1076325" cy="40293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ahoma"/>
          <w:sz w:val="20"/>
          <w:szCs w:val="20"/>
        </w:rPr>
        <w:br w:type="page"/>
      </w:r>
    </w:p>
    <w:p w14:paraId="05D4A655" w14:textId="77777777" w:rsidR="00001506" w:rsidRPr="00FD1E5D" w:rsidRDefault="00001506" w:rsidP="00B31439">
      <w:pPr>
        <w:numPr>
          <w:ilvl w:val="0"/>
          <w:numId w:val="10"/>
        </w:numPr>
        <w:tabs>
          <w:tab w:val="clear" w:pos="720"/>
          <w:tab w:val="num" w:pos="567"/>
        </w:tabs>
        <w:autoSpaceDE w:val="0"/>
        <w:autoSpaceDN w:val="0"/>
        <w:adjustRightInd w:val="0"/>
        <w:spacing w:line="276" w:lineRule="auto"/>
        <w:ind w:left="0" w:firstLine="360"/>
        <w:jc w:val="both"/>
        <w:rPr>
          <w:rFonts w:asciiTheme="minorHAnsi" w:hAnsiTheme="minorHAnsi" w:cs="Tahoma"/>
          <w:b/>
          <w:bCs/>
          <w:sz w:val="20"/>
          <w:szCs w:val="20"/>
        </w:rPr>
      </w:pPr>
      <w:r w:rsidRPr="00FD1E5D">
        <w:rPr>
          <w:rFonts w:asciiTheme="minorHAnsi" w:hAnsiTheme="minorHAnsi" w:cs="Tahoma"/>
          <w:b/>
          <w:bCs/>
          <w:sz w:val="20"/>
          <w:szCs w:val="20"/>
        </w:rPr>
        <w:lastRenderedPageBreak/>
        <w:t>Les agents spécialisés</w:t>
      </w:r>
    </w:p>
    <w:p w14:paraId="49FDCB8B"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Accueillent les enfants (individuellement et en groupe), et les parents ou substituts parentaux (établir une relation de confiance).</w:t>
      </w:r>
    </w:p>
    <w:p w14:paraId="287663F9" w14:textId="77777777" w:rsidR="00001506" w:rsidRPr="00FD1E5D" w:rsidRDefault="00031D13"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001506" w:rsidRPr="00FD1E5D">
        <w:rPr>
          <w:rFonts w:asciiTheme="minorHAnsi" w:hAnsiTheme="minorHAnsi" w:cs="Tahoma"/>
          <w:sz w:val="20"/>
          <w:szCs w:val="20"/>
        </w:rPr>
        <w:t>Aident et soutiennent l’équipe professionnelle dans l’encadrement des enfants.</w:t>
      </w:r>
    </w:p>
    <w:p w14:paraId="60E5FE14" w14:textId="77777777" w:rsidR="00001506" w:rsidRPr="00FD1E5D" w:rsidRDefault="00001506" w:rsidP="00B31439">
      <w:pPr>
        <w:pStyle w:val="Corpsdetexte2"/>
        <w:spacing w:line="276" w:lineRule="auto"/>
        <w:ind w:firstLine="360"/>
        <w:rPr>
          <w:rFonts w:asciiTheme="minorHAnsi" w:hAnsiTheme="minorHAnsi"/>
          <w:color w:val="auto"/>
          <w:sz w:val="20"/>
          <w:szCs w:val="20"/>
        </w:rPr>
      </w:pPr>
      <w:r w:rsidRPr="00FD1E5D">
        <w:rPr>
          <w:rFonts w:asciiTheme="minorHAnsi" w:hAnsiTheme="minorHAnsi"/>
          <w:color w:val="auto"/>
          <w:sz w:val="20"/>
          <w:szCs w:val="20"/>
        </w:rPr>
        <w:t>- Assurent le bien être corporel, affectif et physiologique de l’enfant en même temps que son éveil, et en répondant à ses besoins.</w:t>
      </w:r>
    </w:p>
    <w:p w14:paraId="72512F10"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Assurent la préparation des repas des enfants, des biberons.</w:t>
      </w:r>
    </w:p>
    <w:p w14:paraId="2F8764EF"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Aident l’enfant </w:t>
      </w:r>
      <w:r w:rsidR="00B31439" w:rsidRPr="00FD1E5D">
        <w:rPr>
          <w:rFonts w:asciiTheme="minorHAnsi" w:hAnsiTheme="minorHAnsi" w:cs="Tahoma"/>
          <w:sz w:val="20"/>
          <w:szCs w:val="20"/>
        </w:rPr>
        <w:t>à</w:t>
      </w:r>
      <w:r w:rsidRPr="00FD1E5D">
        <w:rPr>
          <w:rFonts w:asciiTheme="minorHAnsi" w:hAnsiTheme="minorHAnsi" w:cs="Tahoma"/>
          <w:sz w:val="20"/>
          <w:szCs w:val="20"/>
        </w:rPr>
        <w:t xml:space="preserve"> l’acquisition de l’autonomie.</w:t>
      </w:r>
    </w:p>
    <w:p w14:paraId="783802DB"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Interviennent </w:t>
      </w:r>
      <w:r w:rsidR="00B31439" w:rsidRPr="00FD1E5D">
        <w:rPr>
          <w:rFonts w:asciiTheme="minorHAnsi" w:hAnsiTheme="minorHAnsi" w:cs="Tahoma"/>
          <w:sz w:val="20"/>
          <w:szCs w:val="20"/>
        </w:rPr>
        <w:t>à</w:t>
      </w:r>
      <w:r w:rsidRPr="00FD1E5D">
        <w:rPr>
          <w:rFonts w:asciiTheme="minorHAnsi" w:hAnsiTheme="minorHAnsi" w:cs="Tahoma"/>
          <w:sz w:val="20"/>
          <w:szCs w:val="20"/>
        </w:rPr>
        <w:t xml:space="preserve"> la mise en œuvre des règles de sécurité et d’hygiène.</w:t>
      </w:r>
    </w:p>
    <w:p w14:paraId="17D28A31"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Réalisent les soins courants d’hygiène de l’enfant.</w:t>
      </w:r>
    </w:p>
    <w:p w14:paraId="030C2C62"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Entretiennent autour de l’enfant un environnement sécurisant, propre et stimulant.</w:t>
      </w:r>
    </w:p>
    <w:p w14:paraId="050F5005"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Organisent et animent des jeux, des ateliers d’éveil et d’expression en lien avec le projet pédagogique.</w:t>
      </w:r>
    </w:p>
    <w:p w14:paraId="377D8DEF"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Participent à la décoration et à l’aménagement de l’espace.</w:t>
      </w:r>
    </w:p>
    <w:p w14:paraId="66BAEA8C"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Travaillent en équipe avec d’autres agents mais ne peuvent exercer de responsabilité hiérarchique sur d’autres agents.</w:t>
      </w:r>
    </w:p>
    <w:p w14:paraId="2BC4DA85" w14:textId="77777777" w:rsidR="00001506" w:rsidRPr="00FD1E5D" w:rsidRDefault="00001506" w:rsidP="00B31439">
      <w:pPr>
        <w:autoSpaceDE w:val="0"/>
        <w:autoSpaceDN w:val="0"/>
        <w:adjustRightInd w:val="0"/>
        <w:spacing w:line="276" w:lineRule="auto"/>
        <w:jc w:val="both"/>
        <w:rPr>
          <w:rFonts w:asciiTheme="minorHAnsi" w:hAnsiTheme="minorHAnsi" w:cs="Tahoma"/>
          <w:sz w:val="20"/>
          <w:szCs w:val="20"/>
        </w:rPr>
      </w:pPr>
    </w:p>
    <w:p w14:paraId="39FFFC1B" w14:textId="77777777" w:rsidR="00001506" w:rsidRPr="00FD1E5D" w:rsidRDefault="00001506" w:rsidP="00B31439">
      <w:pPr>
        <w:autoSpaceDE w:val="0"/>
        <w:autoSpaceDN w:val="0"/>
        <w:adjustRightInd w:val="0"/>
        <w:spacing w:line="276" w:lineRule="auto"/>
        <w:jc w:val="both"/>
        <w:rPr>
          <w:rFonts w:asciiTheme="minorHAnsi" w:hAnsiTheme="minorHAnsi" w:cs="Tahoma"/>
          <w:sz w:val="20"/>
          <w:szCs w:val="20"/>
        </w:rPr>
      </w:pPr>
      <w:r w:rsidRPr="00FD1E5D">
        <w:rPr>
          <w:rFonts w:asciiTheme="minorHAnsi" w:hAnsiTheme="minorHAnsi" w:cs="Tahoma"/>
          <w:b/>
          <w:bCs/>
          <w:sz w:val="20"/>
          <w:szCs w:val="20"/>
          <w:u w:val="single"/>
        </w:rPr>
        <w:t>Remarque</w:t>
      </w:r>
      <w:r w:rsidRPr="00FD1E5D">
        <w:rPr>
          <w:rFonts w:asciiTheme="minorHAnsi" w:hAnsiTheme="minorHAnsi" w:cs="Tahoma"/>
          <w:sz w:val="20"/>
          <w:szCs w:val="20"/>
        </w:rPr>
        <w:t> : les repas, l’entretien du linge</w:t>
      </w:r>
      <w:r w:rsidR="00F22A18" w:rsidRPr="00FD1E5D">
        <w:rPr>
          <w:rFonts w:asciiTheme="minorHAnsi" w:hAnsiTheme="minorHAnsi" w:cs="Tahoma"/>
          <w:sz w:val="20"/>
          <w:szCs w:val="20"/>
        </w:rPr>
        <w:t xml:space="preserve"> et des locaux</w:t>
      </w:r>
      <w:r w:rsidRPr="00FD1E5D">
        <w:rPr>
          <w:rFonts w:asciiTheme="minorHAnsi" w:hAnsiTheme="minorHAnsi" w:cs="Tahoma"/>
          <w:sz w:val="20"/>
          <w:szCs w:val="20"/>
        </w:rPr>
        <w:t xml:space="preserve">, la désinfection du matériel incombent à l’ensemble du personnel encadrant, ainsi que le déstockage des marchandises et leur rangement. </w:t>
      </w:r>
    </w:p>
    <w:p w14:paraId="2C775ED8" w14:textId="77777777" w:rsidR="00001506" w:rsidRPr="00FD1E5D" w:rsidRDefault="00001506" w:rsidP="00C118D6">
      <w:pPr>
        <w:numPr>
          <w:ilvl w:val="0"/>
          <w:numId w:val="10"/>
        </w:numPr>
        <w:tabs>
          <w:tab w:val="clear" w:pos="720"/>
          <w:tab w:val="left" w:pos="567"/>
          <w:tab w:val="num" w:pos="1440"/>
        </w:tabs>
        <w:autoSpaceDE w:val="0"/>
        <w:autoSpaceDN w:val="0"/>
        <w:adjustRightInd w:val="0"/>
        <w:spacing w:line="276" w:lineRule="auto"/>
        <w:ind w:left="0" w:firstLine="360"/>
        <w:rPr>
          <w:rFonts w:asciiTheme="minorHAnsi" w:hAnsiTheme="minorHAnsi" w:cs="Tahoma"/>
          <w:sz w:val="20"/>
          <w:szCs w:val="20"/>
        </w:rPr>
      </w:pPr>
      <w:r w:rsidRPr="00FD1E5D">
        <w:rPr>
          <w:rFonts w:asciiTheme="minorHAnsi" w:hAnsiTheme="minorHAnsi" w:cs="Tahoma"/>
          <w:b/>
          <w:bCs/>
          <w:sz w:val="20"/>
          <w:szCs w:val="20"/>
        </w:rPr>
        <w:t>Le médecin référent</w:t>
      </w:r>
    </w:p>
    <w:p w14:paraId="7A7E3F6F" w14:textId="77777777" w:rsidR="007A7A88" w:rsidRPr="00FD1E5D"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En concertation avec l’équipe éducative, le médecin a un rôle de prévention auprès des enfants :</w:t>
      </w:r>
    </w:p>
    <w:p w14:paraId="585483A7" w14:textId="77777777" w:rsidR="007A7A88" w:rsidRPr="00FD1E5D"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B31439" w:rsidRPr="00FD1E5D">
        <w:rPr>
          <w:rFonts w:asciiTheme="minorHAnsi" w:hAnsiTheme="minorHAnsi" w:cs="Tahoma"/>
          <w:sz w:val="20"/>
          <w:szCs w:val="20"/>
        </w:rPr>
        <w:t>i</w:t>
      </w:r>
      <w:r w:rsidRPr="00FD1E5D">
        <w:rPr>
          <w:rFonts w:asciiTheme="minorHAnsi" w:hAnsiTheme="minorHAnsi" w:cs="Tahoma"/>
          <w:sz w:val="20"/>
          <w:szCs w:val="20"/>
        </w:rPr>
        <w:t>l s’assure que les conditions d’accueil permettent le bon développement et l’adaptation des enfants dans la structure</w:t>
      </w:r>
      <w:r w:rsidR="00B31439" w:rsidRPr="00FD1E5D">
        <w:rPr>
          <w:rFonts w:asciiTheme="minorHAnsi" w:hAnsiTheme="minorHAnsi" w:cs="Tahoma"/>
          <w:sz w:val="20"/>
          <w:szCs w:val="20"/>
        </w:rPr>
        <w:t> ;</w:t>
      </w:r>
    </w:p>
    <w:p w14:paraId="3D4B8119" w14:textId="77777777" w:rsidR="007A7A88" w:rsidRPr="00FD1E5D"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B31439" w:rsidRPr="00FD1E5D">
        <w:rPr>
          <w:rFonts w:asciiTheme="minorHAnsi" w:hAnsiTheme="minorHAnsi" w:cs="Tahoma"/>
          <w:sz w:val="20"/>
          <w:szCs w:val="20"/>
        </w:rPr>
        <w:t>i</w:t>
      </w:r>
      <w:r w:rsidRPr="00FD1E5D">
        <w:rPr>
          <w:rFonts w:asciiTheme="minorHAnsi" w:hAnsiTheme="minorHAnsi" w:cs="Tahoma"/>
          <w:sz w:val="20"/>
          <w:szCs w:val="20"/>
        </w:rPr>
        <w:t>l veille à l’application des mesures d’hygiène générale, des mesures à prendre en cas de maladies contagieuses ou d’épidémies ou d’autres situations dangereuses pour la santé de l’enfant</w:t>
      </w:r>
      <w:r w:rsidR="00B31439" w:rsidRPr="00FD1E5D">
        <w:rPr>
          <w:rFonts w:asciiTheme="minorHAnsi" w:hAnsiTheme="minorHAnsi" w:cs="Tahoma"/>
          <w:sz w:val="20"/>
          <w:szCs w:val="20"/>
        </w:rPr>
        <w:t> ;</w:t>
      </w:r>
    </w:p>
    <w:p w14:paraId="14A47759" w14:textId="77777777" w:rsidR="007A7A88" w:rsidRPr="00FD1E5D"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B31439" w:rsidRPr="00FD1E5D">
        <w:rPr>
          <w:rFonts w:asciiTheme="minorHAnsi" w:hAnsiTheme="minorHAnsi" w:cs="Tahoma"/>
          <w:sz w:val="20"/>
          <w:szCs w:val="20"/>
        </w:rPr>
        <w:t>i</w:t>
      </w:r>
      <w:r w:rsidRPr="00FD1E5D">
        <w:rPr>
          <w:rFonts w:asciiTheme="minorHAnsi" w:hAnsiTheme="minorHAnsi" w:cs="Tahoma"/>
          <w:sz w:val="20"/>
          <w:szCs w:val="20"/>
        </w:rPr>
        <w:t>l définit des protocoles d’urgence et des conditions de recours aux services d’aide médicale d’urgence</w:t>
      </w:r>
      <w:r w:rsidR="00B31439" w:rsidRPr="00FD1E5D">
        <w:rPr>
          <w:rFonts w:asciiTheme="minorHAnsi" w:hAnsiTheme="minorHAnsi" w:cs="Tahoma"/>
          <w:sz w:val="20"/>
          <w:szCs w:val="20"/>
        </w:rPr>
        <w:t> ;</w:t>
      </w:r>
    </w:p>
    <w:p w14:paraId="04834DF4" w14:textId="77777777" w:rsidR="007A7A88" w:rsidRPr="00FD1E5D"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B31439" w:rsidRPr="00FD1E5D">
        <w:rPr>
          <w:rFonts w:asciiTheme="minorHAnsi" w:hAnsiTheme="minorHAnsi" w:cs="Tahoma"/>
          <w:sz w:val="20"/>
          <w:szCs w:val="20"/>
        </w:rPr>
        <w:t>i</w:t>
      </w:r>
      <w:r w:rsidRPr="00FD1E5D">
        <w:rPr>
          <w:rFonts w:asciiTheme="minorHAnsi" w:hAnsiTheme="minorHAnsi" w:cs="Tahoma"/>
          <w:sz w:val="20"/>
          <w:szCs w:val="20"/>
        </w:rPr>
        <w:t>l veille à l’intégration des enfants porteurs de handicap ou de maladies chroniques nécessitant un traitement et une attention particulière</w:t>
      </w:r>
      <w:r w:rsidR="00B31439" w:rsidRPr="00FD1E5D">
        <w:rPr>
          <w:rFonts w:asciiTheme="minorHAnsi" w:hAnsiTheme="minorHAnsi" w:cs="Tahoma"/>
          <w:sz w:val="20"/>
          <w:szCs w:val="20"/>
        </w:rPr>
        <w:t> ;</w:t>
      </w:r>
    </w:p>
    <w:p w14:paraId="3C523B18" w14:textId="77777777" w:rsidR="007A7A88" w:rsidRPr="00FD1E5D"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B31439" w:rsidRPr="00FD1E5D">
        <w:rPr>
          <w:rFonts w:asciiTheme="minorHAnsi" w:hAnsiTheme="minorHAnsi" w:cs="Tahoma"/>
          <w:sz w:val="20"/>
          <w:szCs w:val="20"/>
        </w:rPr>
        <w:t>i</w:t>
      </w:r>
      <w:r w:rsidRPr="00FD1E5D">
        <w:rPr>
          <w:rFonts w:asciiTheme="minorHAnsi" w:hAnsiTheme="minorHAnsi" w:cs="Tahoma"/>
          <w:sz w:val="20"/>
          <w:szCs w:val="20"/>
        </w:rPr>
        <w:t>l élabore, si besoin, un Projet d’Accueil Individualisé (PAI) (pour les enfants allergiques, atteints de troubles de la santé, porteurs de handicap…), en accord avec les parents et en concertation avec l’équipe éducative</w:t>
      </w:r>
      <w:r w:rsidR="00B31439" w:rsidRPr="00FD1E5D">
        <w:rPr>
          <w:rFonts w:asciiTheme="minorHAnsi" w:hAnsiTheme="minorHAnsi" w:cs="Tahoma"/>
          <w:sz w:val="20"/>
          <w:szCs w:val="20"/>
        </w:rPr>
        <w:t> ;</w:t>
      </w:r>
    </w:p>
    <w:p w14:paraId="39B1DD10" w14:textId="77777777" w:rsidR="007A7A88" w:rsidRPr="00FD1E5D" w:rsidRDefault="001E3F51"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w:t>
      </w:r>
      <w:r w:rsidR="00B31439" w:rsidRPr="00FD1E5D">
        <w:rPr>
          <w:rFonts w:asciiTheme="minorHAnsi" w:hAnsiTheme="minorHAnsi" w:cs="Tahoma"/>
          <w:sz w:val="20"/>
          <w:szCs w:val="20"/>
        </w:rPr>
        <w:t>i</w:t>
      </w:r>
      <w:r w:rsidRPr="00FD1E5D">
        <w:rPr>
          <w:rFonts w:asciiTheme="minorHAnsi" w:hAnsiTheme="minorHAnsi" w:cs="Tahoma"/>
          <w:sz w:val="20"/>
          <w:szCs w:val="20"/>
        </w:rPr>
        <w:t>l vient une fois par mois sur la structure afin d’assurer un suivi individuel des enfants lors de visites médicales.</w:t>
      </w:r>
    </w:p>
    <w:p w14:paraId="777A8461" w14:textId="77777777" w:rsidR="007A7A88" w:rsidRDefault="007A7A88"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Il a aussi un rôle de prévention auprès du personnel :</w:t>
      </w:r>
      <w:r w:rsidR="00031D13" w:rsidRPr="00FD1E5D">
        <w:rPr>
          <w:rFonts w:asciiTheme="minorHAnsi" w:hAnsiTheme="minorHAnsi" w:cs="Tahoma"/>
          <w:sz w:val="20"/>
          <w:szCs w:val="20"/>
        </w:rPr>
        <w:t xml:space="preserve"> i</w:t>
      </w:r>
      <w:r w:rsidRPr="00FD1E5D">
        <w:rPr>
          <w:rFonts w:asciiTheme="minorHAnsi" w:hAnsiTheme="minorHAnsi" w:cs="Tahoma"/>
          <w:sz w:val="20"/>
          <w:szCs w:val="20"/>
        </w:rPr>
        <w:t>l met en place des actions d’éducation et de promotion de la santé.</w:t>
      </w:r>
    </w:p>
    <w:p w14:paraId="323567B6" w14:textId="77777777" w:rsidR="00591B9B" w:rsidRDefault="00591B9B" w:rsidP="00591B9B">
      <w:pPr>
        <w:pStyle w:val="Standard"/>
        <w:jc w:val="both"/>
        <w:rPr>
          <w:rFonts w:asciiTheme="minorHAnsi" w:hAnsiTheme="minorHAnsi" w:cs="Tahoma"/>
          <w:sz w:val="20"/>
        </w:rPr>
      </w:pPr>
    </w:p>
    <w:p w14:paraId="45D88F4D" w14:textId="77777777" w:rsidR="00591B9B" w:rsidRPr="00591B9B" w:rsidRDefault="00591B9B" w:rsidP="00591B9B">
      <w:pPr>
        <w:pStyle w:val="Standard"/>
        <w:ind w:firstLine="360"/>
        <w:jc w:val="both"/>
        <w:rPr>
          <w:rFonts w:asciiTheme="minorHAnsi" w:hAnsiTheme="minorHAnsi" w:cs="Tahoma"/>
          <w:b/>
          <w:bCs/>
          <w:sz w:val="20"/>
        </w:rPr>
      </w:pPr>
      <w:bookmarkStart w:id="3" w:name="_Hlk43728913"/>
      <w:r w:rsidRPr="00591B9B">
        <w:rPr>
          <w:rFonts w:asciiTheme="minorHAnsi" w:hAnsiTheme="minorHAnsi" w:cs="Tahoma"/>
          <w:b/>
          <w:bCs/>
          <w:sz w:val="20"/>
        </w:rPr>
        <w:t>En cas d’épidémie majeure ou de type pandémie, un protocole d’accueil spécifique sera mis en place et sera communiqué aux parents. Un protocole spécifique d’hygiène et de désinfection des locaux est également prévu.</w:t>
      </w:r>
    </w:p>
    <w:bookmarkEnd w:id="3"/>
    <w:p w14:paraId="1FFE632D" w14:textId="77777777" w:rsidR="00001506" w:rsidRPr="00FD1E5D" w:rsidRDefault="00001506" w:rsidP="00F05173">
      <w:pPr>
        <w:autoSpaceDE w:val="0"/>
        <w:autoSpaceDN w:val="0"/>
        <w:adjustRightInd w:val="0"/>
        <w:spacing w:line="276" w:lineRule="auto"/>
        <w:rPr>
          <w:rFonts w:asciiTheme="minorHAnsi" w:hAnsiTheme="minorHAnsi" w:cs="Tahoma"/>
          <w:sz w:val="20"/>
          <w:szCs w:val="20"/>
        </w:rPr>
      </w:pPr>
    </w:p>
    <w:p w14:paraId="7D2F85E4" w14:textId="77777777" w:rsidR="00001506" w:rsidRPr="00FD1E5D" w:rsidRDefault="00001506" w:rsidP="00F05173">
      <w:pPr>
        <w:numPr>
          <w:ilvl w:val="0"/>
          <w:numId w:val="1"/>
        </w:numPr>
        <w:shd w:val="clear" w:color="auto" w:fill="D9D9D9"/>
        <w:tabs>
          <w:tab w:val="left" w:pos="360"/>
        </w:tabs>
        <w:autoSpaceDE w:val="0"/>
        <w:autoSpaceDN w:val="0"/>
        <w:adjustRightInd w:val="0"/>
        <w:spacing w:line="276" w:lineRule="auto"/>
        <w:ind w:left="0" w:firstLine="0"/>
        <w:rPr>
          <w:rFonts w:asciiTheme="minorHAnsi" w:hAnsiTheme="minorHAnsi" w:cs="Tahoma"/>
          <w:b/>
          <w:sz w:val="20"/>
          <w:szCs w:val="20"/>
        </w:rPr>
      </w:pPr>
      <w:r w:rsidRPr="00FD1E5D">
        <w:rPr>
          <w:rFonts w:asciiTheme="minorHAnsi" w:hAnsiTheme="minorHAnsi" w:cs="Tahoma"/>
          <w:b/>
          <w:sz w:val="20"/>
          <w:szCs w:val="20"/>
        </w:rPr>
        <w:t>Conditions d’admission</w:t>
      </w:r>
    </w:p>
    <w:p w14:paraId="23308626" w14:textId="77777777" w:rsidR="00001506" w:rsidRPr="00FD1E5D" w:rsidRDefault="00001506" w:rsidP="00F05173">
      <w:pPr>
        <w:autoSpaceDE w:val="0"/>
        <w:autoSpaceDN w:val="0"/>
        <w:adjustRightInd w:val="0"/>
        <w:spacing w:line="276" w:lineRule="auto"/>
        <w:rPr>
          <w:rFonts w:asciiTheme="minorHAnsi" w:hAnsiTheme="minorHAnsi" w:cs="Tahoma"/>
          <w:b/>
          <w:sz w:val="20"/>
          <w:szCs w:val="20"/>
        </w:rPr>
      </w:pPr>
    </w:p>
    <w:p w14:paraId="17971F46" w14:textId="77777777" w:rsidR="00001506" w:rsidRPr="00FD1E5D" w:rsidRDefault="007C5E36" w:rsidP="007C5E36">
      <w:pPr>
        <w:pStyle w:val="Standard"/>
        <w:ind w:firstLine="284"/>
        <w:jc w:val="both"/>
        <w:rPr>
          <w:rFonts w:asciiTheme="minorHAnsi" w:hAnsiTheme="minorHAnsi" w:cs="Tahoma"/>
          <w:kern w:val="0"/>
          <w:sz w:val="20"/>
          <w:lang w:eastAsia="fr-FR"/>
        </w:rPr>
      </w:pPr>
      <w:r w:rsidRPr="00FD1E5D">
        <w:rPr>
          <w:rFonts w:asciiTheme="minorHAnsi" w:hAnsiTheme="minorHAnsi" w:cs="Tahoma"/>
          <w:kern w:val="0"/>
          <w:sz w:val="20"/>
          <w:lang w:eastAsia="fr-FR"/>
        </w:rPr>
        <w:t xml:space="preserve">Ce service est géré par la Communauté de Communes Ambert Livradois Forez et l’une des priorités est l’accueil des enfants dont les parents sont en situation de précarité ou dans une démarche d'insertion sociale et/ou professionnelle. </w:t>
      </w:r>
      <w:r w:rsidR="00001506" w:rsidRPr="00FD1E5D">
        <w:rPr>
          <w:rFonts w:asciiTheme="minorHAnsi" w:hAnsiTheme="minorHAnsi" w:cs="Tahoma"/>
          <w:kern w:val="0"/>
          <w:sz w:val="20"/>
          <w:lang w:eastAsia="fr-FR"/>
        </w:rPr>
        <w:t xml:space="preserve">Pour être accueillies, les familles doivent être en priorité domiciliées sur une des communes de la Communauté de Communes </w:t>
      </w:r>
      <w:r w:rsidR="00803916" w:rsidRPr="00FD1E5D">
        <w:rPr>
          <w:rFonts w:asciiTheme="minorHAnsi" w:hAnsiTheme="minorHAnsi" w:cs="Tahoma"/>
          <w:kern w:val="0"/>
          <w:sz w:val="20"/>
          <w:lang w:eastAsia="fr-FR"/>
        </w:rPr>
        <w:t>Ambert Livradois Forez</w:t>
      </w:r>
      <w:r w:rsidR="00001506" w:rsidRPr="00FD1E5D">
        <w:rPr>
          <w:rFonts w:asciiTheme="minorHAnsi" w:hAnsiTheme="minorHAnsi" w:cs="Tahoma"/>
          <w:kern w:val="0"/>
          <w:sz w:val="20"/>
          <w:lang w:eastAsia="fr-FR"/>
        </w:rPr>
        <w:t>.</w:t>
      </w:r>
    </w:p>
    <w:p w14:paraId="1B976E23" w14:textId="77777777" w:rsidR="005F4B79" w:rsidRPr="005F4B79" w:rsidRDefault="005F4B79" w:rsidP="005F4B79">
      <w:pPr>
        <w:rPr>
          <w:rFonts w:asciiTheme="minorHAnsi" w:hAnsiTheme="minorHAnsi" w:cs="Tahoma"/>
          <w:sz w:val="20"/>
          <w:szCs w:val="20"/>
        </w:rPr>
      </w:pPr>
      <w:r w:rsidRPr="005F4B79">
        <w:rPr>
          <w:rFonts w:asciiTheme="minorHAnsi" w:hAnsiTheme="minorHAnsi" w:cs="Tahoma"/>
          <w:sz w:val="20"/>
          <w:szCs w:val="20"/>
        </w:rPr>
        <w:t>Si toutes les places sont pourvues, l’enfant est inscrit sur une liste d’attente. Une commission d’admission aura lieu en Novembre et en Juin de chaque année afin de valider, en fonction de la liste d’attente, l’admission des nouvelles familles qui pourront bénéficier d’une place sur la structure. Les demandes des familles bénéficiant d’un accueil occasionnel et souhaitant un accueil régulier, seront également étudiées lors des commissions d’admissions.</w:t>
      </w:r>
    </w:p>
    <w:p w14:paraId="1B6906EA" w14:textId="77777777" w:rsidR="00B654C4" w:rsidRPr="00FD1E5D" w:rsidRDefault="00B654C4" w:rsidP="00B654C4">
      <w:pPr>
        <w:rPr>
          <w:rFonts w:asciiTheme="minorHAnsi" w:hAnsiTheme="minorHAnsi" w:cs="Tahoma"/>
          <w:sz w:val="20"/>
          <w:szCs w:val="20"/>
        </w:rPr>
      </w:pPr>
    </w:p>
    <w:p w14:paraId="273AFC73" w14:textId="77777777" w:rsidR="00B654C4" w:rsidRPr="0088779B" w:rsidRDefault="00B654C4" w:rsidP="00B654C4">
      <w:pPr>
        <w:rPr>
          <w:rFonts w:asciiTheme="minorHAnsi" w:eastAsia="Calibri" w:hAnsiTheme="minorHAnsi" w:cs="Tahoma"/>
          <w:sz w:val="20"/>
          <w:szCs w:val="20"/>
          <w:u w:val="single"/>
          <w:lang w:eastAsia="en-US"/>
        </w:rPr>
      </w:pPr>
      <w:bookmarkStart w:id="4" w:name="_Hlk506211866"/>
      <w:r w:rsidRPr="0088779B">
        <w:rPr>
          <w:rFonts w:asciiTheme="minorHAnsi" w:eastAsia="Calibri" w:hAnsiTheme="minorHAnsi" w:cs="Tahoma"/>
          <w:sz w:val="20"/>
          <w:szCs w:val="20"/>
          <w:u w:val="single"/>
          <w:lang w:eastAsia="en-US"/>
        </w:rPr>
        <w:t xml:space="preserve">Voici les critères d’admissions pour un accueil régulier par ordre de priorité : </w:t>
      </w:r>
      <w:r w:rsidR="000D2524">
        <w:rPr>
          <w:rFonts w:asciiTheme="minorHAnsi" w:eastAsia="Calibri" w:hAnsiTheme="minorHAnsi" w:cs="Tahoma"/>
          <w:sz w:val="20"/>
          <w:szCs w:val="20"/>
          <w:u w:val="single"/>
          <w:lang w:eastAsia="en-US"/>
        </w:rPr>
        <w:t>(après examen en commission d’admission)</w:t>
      </w:r>
    </w:p>
    <w:p w14:paraId="1CF39F85"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Date de la demande</w:t>
      </w:r>
    </w:p>
    <w:p w14:paraId="493B7FB1"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Demande avec contact physique ou téléphonique</w:t>
      </w:r>
    </w:p>
    <w:p w14:paraId="0A9E82FE"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Âge de l’enfant à la date d’entrée en structure souhaitée</w:t>
      </w:r>
    </w:p>
    <w:p w14:paraId="7E140E01"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Type d’accueil sollicité (occasionnel, régulier ou urgence)</w:t>
      </w:r>
    </w:p>
    <w:p w14:paraId="626A445B"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Fratrie présente dans la structure ou l’ayant fréquentée</w:t>
      </w:r>
    </w:p>
    <w:p w14:paraId="21CD4AFA"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Planning envisagé</w:t>
      </w:r>
    </w:p>
    <w:p w14:paraId="5BC20C38"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Disponibilité du créneau demandé</w:t>
      </w:r>
    </w:p>
    <w:p w14:paraId="3E5BB169" w14:textId="77777777" w:rsidR="0088779B" w:rsidRP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Contraintes occasionnées</w:t>
      </w:r>
    </w:p>
    <w:p w14:paraId="5EB1E6A7" w14:textId="77777777" w:rsidR="0088779B" w:rsidRDefault="0088779B" w:rsidP="0088779B">
      <w:pPr>
        <w:pStyle w:val="Paragraphedeliste"/>
        <w:numPr>
          <w:ilvl w:val="0"/>
          <w:numId w:val="48"/>
        </w:numPr>
        <w:spacing w:before="40" w:after="40" w:line="240" w:lineRule="auto"/>
        <w:jc w:val="both"/>
        <w:rPr>
          <w:rFonts w:asciiTheme="minorHAnsi" w:hAnsiTheme="minorHAnsi"/>
          <w:sz w:val="20"/>
          <w:szCs w:val="20"/>
        </w:rPr>
      </w:pPr>
      <w:r w:rsidRPr="0088779B">
        <w:rPr>
          <w:rFonts w:asciiTheme="minorHAnsi" w:hAnsiTheme="minorHAnsi"/>
          <w:sz w:val="20"/>
          <w:szCs w:val="20"/>
        </w:rPr>
        <w:t>Caractère d’urgence de la demande (contexte à préciser s’il y a lieu)</w:t>
      </w:r>
    </w:p>
    <w:bookmarkEnd w:id="4"/>
    <w:p w14:paraId="69EA88E1" w14:textId="77777777" w:rsidR="0088779B" w:rsidRDefault="00F43D87">
      <w:pPr>
        <w:rPr>
          <w:rFonts w:asciiTheme="minorHAnsi" w:hAnsiTheme="minorHAnsi"/>
          <w:sz w:val="20"/>
          <w:szCs w:val="20"/>
        </w:rPr>
      </w:pPr>
      <w:r w:rsidRPr="008E4FE7">
        <w:rPr>
          <w:noProof/>
          <w:sz w:val="22"/>
          <w:szCs w:val="22"/>
        </w:rPr>
        <w:drawing>
          <wp:anchor distT="0" distB="0" distL="114300" distR="114300" simplePos="0" relativeHeight="251675648" behindDoc="0" locked="0" layoutInCell="1" allowOverlap="1" wp14:anchorId="2E1BC6D1" wp14:editId="7AA70156">
            <wp:simplePos x="0" y="0"/>
            <wp:positionH relativeFrom="margin">
              <wp:posOffset>2729230</wp:posOffset>
            </wp:positionH>
            <wp:positionV relativeFrom="paragraph">
              <wp:posOffset>94615</wp:posOffset>
            </wp:positionV>
            <wp:extent cx="1076325" cy="40293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sidR="0088779B">
        <w:rPr>
          <w:rFonts w:asciiTheme="minorHAnsi" w:hAnsiTheme="minorHAnsi"/>
          <w:sz w:val="20"/>
          <w:szCs w:val="20"/>
        </w:rPr>
        <w:br w:type="page"/>
      </w:r>
    </w:p>
    <w:p w14:paraId="65921560" w14:textId="77777777" w:rsidR="00001506" w:rsidRPr="00FD1E5D" w:rsidRDefault="0088779B" w:rsidP="00C118D6">
      <w:pPr>
        <w:numPr>
          <w:ilvl w:val="0"/>
          <w:numId w:val="15"/>
        </w:numPr>
        <w:tabs>
          <w:tab w:val="clear" w:pos="2340"/>
          <w:tab w:val="num" w:pos="567"/>
        </w:tabs>
        <w:autoSpaceDE w:val="0"/>
        <w:autoSpaceDN w:val="0"/>
        <w:adjustRightInd w:val="0"/>
        <w:spacing w:line="276" w:lineRule="auto"/>
        <w:ind w:hanging="1980"/>
        <w:rPr>
          <w:rFonts w:asciiTheme="minorHAnsi" w:eastAsia="ComicSansMSOOEnc" w:hAnsiTheme="minorHAnsi" w:cs="Tahoma"/>
          <w:b/>
          <w:bCs/>
          <w:sz w:val="20"/>
          <w:szCs w:val="20"/>
        </w:rPr>
      </w:pPr>
      <w:r>
        <w:rPr>
          <w:rFonts w:asciiTheme="minorHAnsi" w:hAnsiTheme="minorHAnsi" w:cs="Tahoma"/>
          <w:b/>
          <w:bCs/>
          <w:sz w:val="20"/>
          <w:szCs w:val="20"/>
        </w:rPr>
        <w:lastRenderedPageBreak/>
        <w:t>L</w:t>
      </w:r>
      <w:r w:rsidR="00001506" w:rsidRPr="00FD1E5D">
        <w:rPr>
          <w:rFonts w:asciiTheme="minorHAnsi" w:hAnsiTheme="minorHAnsi" w:cs="Tahoma"/>
          <w:b/>
          <w:bCs/>
          <w:sz w:val="20"/>
          <w:szCs w:val="20"/>
        </w:rPr>
        <w:t>’inscription</w:t>
      </w:r>
    </w:p>
    <w:p w14:paraId="304AE475" w14:textId="77777777" w:rsidR="00001506" w:rsidRPr="00FD1E5D" w:rsidRDefault="00001506" w:rsidP="00F05173">
      <w:pPr>
        <w:autoSpaceDE w:val="0"/>
        <w:autoSpaceDN w:val="0"/>
        <w:adjustRightInd w:val="0"/>
        <w:spacing w:line="276" w:lineRule="auto"/>
        <w:rPr>
          <w:rFonts w:asciiTheme="minorHAnsi" w:hAnsiTheme="minorHAnsi" w:cs="Tahoma"/>
          <w:sz w:val="20"/>
          <w:szCs w:val="20"/>
          <w:u w:val="single"/>
        </w:rPr>
      </w:pPr>
    </w:p>
    <w:p w14:paraId="442B3B83" w14:textId="77777777" w:rsidR="00001506" w:rsidRPr="00FD1E5D" w:rsidRDefault="00001506" w:rsidP="00F05173">
      <w:pPr>
        <w:autoSpaceDE w:val="0"/>
        <w:autoSpaceDN w:val="0"/>
        <w:adjustRightInd w:val="0"/>
        <w:spacing w:line="276" w:lineRule="auto"/>
        <w:ind w:firstLine="360"/>
        <w:rPr>
          <w:rFonts w:asciiTheme="minorHAnsi" w:eastAsia="ComicSansMSOOEnc" w:hAnsiTheme="minorHAnsi" w:cs="Tahoma"/>
          <w:b/>
          <w:sz w:val="20"/>
          <w:szCs w:val="20"/>
        </w:rPr>
      </w:pPr>
      <w:r w:rsidRPr="00FD1E5D">
        <w:rPr>
          <w:rFonts w:asciiTheme="minorHAnsi" w:hAnsiTheme="minorHAnsi" w:cs="Tahoma"/>
          <w:b/>
          <w:sz w:val="20"/>
          <w:szCs w:val="20"/>
        </w:rPr>
        <w:sym w:font="Wingdings" w:char="F0C4"/>
      </w:r>
      <w:r w:rsidRPr="00FD1E5D">
        <w:rPr>
          <w:rFonts w:asciiTheme="minorHAnsi" w:hAnsiTheme="minorHAnsi" w:cs="Tahoma"/>
          <w:b/>
          <w:sz w:val="20"/>
          <w:szCs w:val="20"/>
        </w:rPr>
        <w:t xml:space="preserve"> 1</w:t>
      </w:r>
      <w:r w:rsidRPr="00FD1E5D">
        <w:rPr>
          <w:rFonts w:asciiTheme="minorHAnsi" w:hAnsiTheme="minorHAnsi" w:cs="Tahoma"/>
          <w:b/>
          <w:sz w:val="20"/>
          <w:szCs w:val="20"/>
          <w:vertAlign w:val="superscript"/>
        </w:rPr>
        <w:t>er</w:t>
      </w:r>
      <w:r w:rsidRPr="00FD1E5D">
        <w:rPr>
          <w:rFonts w:asciiTheme="minorHAnsi" w:hAnsiTheme="minorHAnsi" w:cs="Tahoma"/>
          <w:b/>
          <w:sz w:val="20"/>
          <w:szCs w:val="20"/>
        </w:rPr>
        <w:t xml:space="preserve"> étape : la pré-inscription</w:t>
      </w:r>
    </w:p>
    <w:p w14:paraId="4996F6B8" w14:textId="77777777" w:rsidR="00001506" w:rsidRPr="00FD1E5D" w:rsidRDefault="00001506" w:rsidP="00F05173">
      <w:pPr>
        <w:pStyle w:val="Corpsdetexte2"/>
        <w:spacing w:line="276" w:lineRule="auto"/>
        <w:ind w:firstLine="360"/>
        <w:rPr>
          <w:rFonts w:asciiTheme="minorHAnsi" w:hAnsiTheme="minorHAnsi"/>
          <w:color w:val="auto"/>
          <w:sz w:val="20"/>
          <w:szCs w:val="20"/>
        </w:rPr>
      </w:pPr>
      <w:r w:rsidRPr="00FD1E5D">
        <w:rPr>
          <w:rFonts w:asciiTheme="minorHAnsi" w:hAnsiTheme="minorHAnsi"/>
          <w:color w:val="auto"/>
          <w:sz w:val="20"/>
          <w:szCs w:val="20"/>
        </w:rPr>
        <w:t>Les parents désireux d’inscrire leur enfant en crèche sont invités à retirer un dossier de pré-inscription à la Maison de l’Enfance ou à la Communauté de Communes et de le restituer le plus rapidement possible</w:t>
      </w:r>
      <w:r w:rsidR="00DA0037">
        <w:rPr>
          <w:rFonts w:asciiTheme="minorHAnsi" w:hAnsiTheme="minorHAnsi"/>
          <w:color w:val="auto"/>
          <w:sz w:val="20"/>
          <w:szCs w:val="20"/>
        </w:rPr>
        <w:t xml:space="preserve"> auprès de la directrice</w:t>
      </w:r>
      <w:r w:rsidRPr="00FD1E5D">
        <w:rPr>
          <w:rFonts w:asciiTheme="minorHAnsi" w:hAnsiTheme="minorHAnsi"/>
          <w:color w:val="auto"/>
          <w:sz w:val="20"/>
          <w:szCs w:val="20"/>
        </w:rPr>
        <w:t>. La responsable étud</w:t>
      </w:r>
      <w:r w:rsidR="00F22A18" w:rsidRPr="00FD1E5D">
        <w:rPr>
          <w:rFonts w:asciiTheme="minorHAnsi" w:hAnsiTheme="minorHAnsi"/>
          <w:color w:val="auto"/>
          <w:sz w:val="20"/>
          <w:szCs w:val="20"/>
        </w:rPr>
        <w:t>i</w:t>
      </w:r>
      <w:r w:rsidRPr="00FD1E5D">
        <w:rPr>
          <w:rFonts w:asciiTheme="minorHAnsi" w:hAnsiTheme="minorHAnsi"/>
          <w:color w:val="auto"/>
          <w:sz w:val="20"/>
          <w:szCs w:val="20"/>
        </w:rPr>
        <w:t>e le dossier dans les plus brefs délais afin de recontacter les familles et de leur apporter une réponse.</w:t>
      </w:r>
    </w:p>
    <w:p w14:paraId="3F83BA6C"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En cas de grossesse, les parents peuvent </w:t>
      </w:r>
      <w:r w:rsidR="007F7354" w:rsidRPr="00FD1E5D">
        <w:rPr>
          <w:rFonts w:asciiTheme="minorHAnsi" w:hAnsiTheme="minorHAnsi" w:cs="Tahoma"/>
          <w:sz w:val="20"/>
          <w:szCs w:val="20"/>
        </w:rPr>
        <w:t>préinscrire</w:t>
      </w:r>
      <w:r w:rsidRPr="00FD1E5D">
        <w:rPr>
          <w:rFonts w:asciiTheme="minorHAnsi" w:hAnsiTheme="minorHAnsi" w:cs="Tahoma"/>
          <w:sz w:val="20"/>
          <w:szCs w:val="20"/>
        </w:rPr>
        <w:t xml:space="preserve"> leur enfant au terme du 3</w:t>
      </w:r>
      <w:r w:rsidRPr="00FD1E5D">
        <w:rPr>
          <w:rFonts w:asciiTheme="minorHAnsi" w:hAnsiTheme="minorHAnsi" w:cs="Tahoma"/>
          <w:sz w:val="20"/>
          <w:szCs w:val="20"/>
          <w:vertAlign w:val="superscript"/>
        </w:rPr>
        <w:t>e</w:t>
      </w:r>
      <w:r w:rsidRPr="00FD1E5D">
        <w:rPr>
          <w:rFonts w:asciiTheme="minorHAnsi" w:hAnsiTheme="minorHAnsi" w:cs="Tahoma"/>
          <w:sz w:val="20"/>
          <w:szCs w:val="20"/>
        </w:rPr>
        <w:t xml:space="preserve"> mois révolu (fournir l'attestation de grossesse avec la date présumée d'accouchement).</w:t>
      </w:r>
    </w:p>
    <w:p w14:paraId="3B93A94F" w14:textId="77777777" w:rsidR="00001506" w:rsidRPr="00FD1E5D" w:rsidRDefault="00001506" w:rsidP="00F05173">
      <w:pPr>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t>ATTENTION : la demande d’inscription doit obligatoirement être c</w:t>
      </w:r>
      <w:r w:rsidR="00DC2809" w:rsidRPr="00FD1E5D">
        <w:rPr>
          <w:rFonts w:asciiTheme="minorHAnsi" w:hAnsiTheme="minorHAnsi" w:cs="Tahoma"/>
          <w:b/>
          <w:bCs/>
          <w:sz w:val="20"/>
          <w:szCs w:val="20"/>
        </w:rPr>
        <w:t>onfi</w:t>
      </w:r>
      <w:r w:rsidRPr="00FD1E5D">
        <w:rPr>
          <w:rFonts w:asciiTheme="minorHAnsi" w:hAnsiTheme="minorHAnsi" w:cs="Tahoma"/>
          <w:b/>
          <w:bCs/>
          <w:sz w:val="20"/>
          <w:szCs w:val="20"/>
        </w:rPr>
        <w:t>rmée par la famille par l’envoi au Multi-Accueil d’un acte de naissance dans un délai de 1 mois à compter de la date de naissance de l’enfant. Toute demande non confirmée dans ce délai est considérée comme caduque.</w:t>
      </w:r>
    </w:p>
    <w:p w14:paraId="2AD32101" w14:textId="77777777" w:rsidR="00001506" w:rsidRPr="00FD1E5D" w:rsidRDefault="00001506" w:rsidP="00F05173">
      <w:pPr>
        <w:autoSpaceDE w:val="0"/>
        <w:autoSpaceDN w:val="0"/>
        <w:adjustRightInd w:val="0"/>
        <w:spacing w:line="276" w:lineRule="auto"/>
        <w:rPr>
          <w:rFonts w:asciiTheme="minorHAnsi" w:hAnsiTheme="minorHAnsi" w:cs="Tahoma"/>
          <w:sz w:val="20"/>
          <w:szCs w:val="20"/>
        </w:rPr>
      </w:pPr>
    </w:p>
    <w:p w14:paraId="00A5ED06" w14:textId="77777777" w:rsidR="00001506" w:rsidRPr="00FD1E5D" w:rsidRDefault="00001506" w:rsidP="00F05173">
      <w:pPr>
        <w:autoSpaceDE w:val="0"/>
        <w:autoSpaceDN w:val="0"/>
        <w:adjustRightInd w:val="0"/>
        <w:spacing w:line="276" w:lineRule="auto"/>
        <w:ind w:firstLine="360"/>
        <w:rPr>
          <w:rFonts w:asciiTheme="minorHAnsi" w:hAnsiTheme="minorHAnsi" w:cs="Tahoma"/>
          <w:b/>
          <w:sz w:val="20"/>
          <w:szCs w:val="20"/>
        </w:rPr>
      </w:pPr>
      <w:r w:rsidRPr="00FD1E5D">
        <w:rPr>
          <w:rFonts w:asciiTheme="minorHAnsi" w:hAnsiTheme="minorHAnsi" w:cs="Tahoma"/>
          <w:b/>
          <w:sz w:val="20"/>
          <w:szCs w:val="20"/>
        </w:rPr>
        <w:sym w:font="Wingdings" w:char="F0C4"/>
      </w:r>
      <w:r w:rsidRPr="00FD1E5D">
        <w:rPr>
          <w:rFonts w:asciiTheme="minorHAnsi" w:hAnsiTheme="minorHAnsi" w:cs="Tahoma"/>
          <w:b/>
          <w:sz w:val="20"/>
          <w:szCs w:val="20"/>
        </w:rPr>
        <w:t xml:space="preserve"> 2</w:t>
      </w:r>
      <w:r w:rsidRPr="00FD1E5D">
        <w:rPr>
          <w:rFonts w:asciiTheme="minorHAnsi" w:hAnsiTheme="minorHAnsi" w:cs="Tahoma"/>
          <w:b/>
          <w:sz w:val="20"/>
          <w:szCs w:val="20"/>
          <w:vertAlign w:val="superscript"/>
        </w:rPr>
        <w:t>ème</w:t>
      </w:r>
      <w:r w:rsidRPr="00FD1E5D">
        <w:rPr>
          <w:rFonts w:asciiTheme="minorHAnsi" w:hAnsiTheme="minorHAnsi" w:cs="Tahoma"/>
          <w:b/>
          <w:sz w:val="20"/>
          <w:szCs w:val="20"/>
        </w:rPr>
        <w:t xml:space="preserve"> étape : l’inscription</w:t>
      </w:r>
    </w:p>
    <w:p w14:paraId="7882A17E"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Style w:val="Accentuation"/>
          <w:rFonts w:asciiTheme="minorHAnsi" w:hAnsiTheme="minorHAnsi" w:cs="Tahoma"/>
          <w:i w:val="0"/>
          <w:sz w:val="20"/>
          <w:szCs w:val="20"/>
        </w:rPr>
        <w:t>Si la réponse est favorable</w:t>
      </w:r>
      <w:r w:rsidRPr="00FD1E5D">
        <w:rPr>
          <w:rFonts w:asciiTheme="minorHAnsi" w:hAnsiTheme="minorHAnsi" w:cs="Tahoma"/>
          <w:i/>
          <w:sz w:val="20"/>
          <w:szCs w:val="20"/>
        </w:rPr>
        <w:t>,</w:t>
      </w:r>
      <w:r w:rsidRPr="00FD1E5D">
        <w:rPr>
          <w:rFonts w:asciiTheme="minorHAnsi" w:hAnsiTheme="minorHAnsi" w:cs="Tahoma"/>
          <w:sz w:val="20"/>
          <w:szCs w:val="20"/>
        </w:rPr>
        <w:t xml:space="preserve"> les familles sont informées par téléphone. Elles disposent d'un délai de 7 jours pour confirmer ou infirmer leur demande d'inscription, faute de quoi la demande sera annulée.</w:t>
      </w:r>
    </w:p>
    <w:p w14:paraId="467A6652" w14:textId="77777777" w:rsidR="00001506" w:rsidRPr="00FD1E5D" w:rsidRDefault="00001506" w:rsidP="00B31439">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Par la suite, les parents seront invités à se rendre sur la structure (après avoir pris rendez-vous) pour l’élaboration du dossier d’inscription.</w:t>
      </w:r>
    </w:p>
    <w:p w14:paraId="60B42D6E" w14:textId="77777777" w:rsidR="00001506" w:rsidRPr="00FD1E5D" w:rsidRDefault="00001506" w:rsidP="00F05173">
      <w:pPr>
        <w:pStyle w:val="Retraitcorpsdetexte"/>
        <w:spacing w:line="276" w:lineRule="auto"/>
        <w:rPr>
          <w:rFonts w:asciiTheme="minorHAnsi" w:hAnsiTheme="minorHAnsi"/>
          <w:color w:val="auto"/>
          <w:sz w:val="20"/>
          <w:szCs w:val="20"/>
        </w:rPr>
      </w:pPr>
      <w:r w:rsidRPr="00FD1E5D">
        <w:rPr>
          <w:rFonts w:asciiTheme="minorHAnsi" w:hAnsiTheme="minorHAnsi"/>
          <w:color w:val="auto"/>
          <w:sz w:val="20"/>
          <w:szCs w:val="20"/>
        </w:rPr>
        <w:t>Dans le cas o</w:t>
      </w:r>
      <w:r w:rsidR="00B31439" w:rsidRPr="00FD1E5D">
        <w:rPr>
          <w:rFonts w:asciiTheme="minorHAnsi" w:hAnsiTheme="minorHAnsi"/>
          <w:color w:val="auto"/>
          <w:sz w:val="20"/>
          <w:szCs w:val="20"/>
        </w:rPr>
        <w:t xml:space="preserve">ù </w:t>
      </w:r>
      <w:r w:rsidRPr="00FD1E5D">
        <w:rPr>
          <w:rFonts w:asciiTheme="minorHAnsi" w:hAnsiTheme="minorHAnsi"/>
          <w:color w:val="auto"/>
          <w:sz w:val="20"/>
          <w:szCs w:val="20"/>
        </w:rPr>
        <w:t>aucune place n’est disponible, le dossier de pré-inscription sera conservé sur demande des parents pour le cas o</w:t>
      </w:r>
      <w:r w:rsidR="00AB7417">
        <w:rPr>
          <w:rFonts w:asciiTheme="minorHAnsi" w:hAnsiTheme="minorHAnsi"/>
          <w:color w:val="auto"/>
          <w:sz w:val="20"/>
          <w:szCs w:val="20"/>
        </w:rPr>
        <w:t xml:space="preserve">ù </w:t>
      </w:r>
      <w:r w:rsidRPr="00FD1E5D">
        <w:rPr>
          <w:rFonts w:asciiTheme="minorHAnsi" w:hAnsiTheme="minorHAnsi"/>
          <w:color w:val="auto"/>
          <w:sz w:val="20"/>
          <w:szCs w:val="20"/>
        </w:rPr>
        <w:t xml:space="preserve">une place se libèrerait. </w:t>
      </w:r>
    </w:p>
    <w:p w14:paraId="7B3FC666"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u w:val="single"/>
        </w:rPr>
        <w:t>L’ordre sur la liste d’attente est établi selon plusieurs critères</w:t>
      </w:r>
      <w:r w:rsidRPr="00FD1E5D">
        <w:rPr>
          <w:rFonts w:asciiTheme="minorHAnsi" w:hAnsiTheme="minorHAnsi" w:cs="Tahoma"/>
          <w:sz w:val="20"/>
          <w:szCs w:val="20"/>
        </w:rPr>
        <w:t xml:space="preserve"> : </w:t>
      </w:r>
    </w:p>
    <w:p w14:paraId="58AB3768" w14:textId="77777777" w:rsidR="00001506" w:rsidRPr="00FD1E5D" w:rsidRDefault="00001506" w:rsidP="00C118D6">
      <w:pPr>
        <w:numPr>
          <w:ilvl w:val="0"/>
          <w:numId w:val="19"/>
        </w:numPr>
        <w:tabs>
          <w:tab w:val="clear" w:pos="1077"/>
          <w:tab w:val="num" w:pos="567"/>
        </w:tabs>
        <w:autoSpaceDE w:val="0"/>
        <w:autoSpaceDN w:val="0"/>
        <w:adjustRightInd w:val="0"/>
        <w:spacing w:line="276" w:lineRule="auto"/>
        <w:ind w:hanging="717"/>
        <w:jc w:val="both"/>
        <w:rPr>
          <w:rFonts w:asciiTheme="minorHAnsi" w:hAnsiTheme="minorHAnsi" w:cs="Tahoma"/>
          <w:sz w:val="20"/>
          <w:szCs w:val="20"/>
        </w:rPr>
      </w:pPr>
      <w:r w:rsidRPr="00FD1E5D">
        <w:rPr>
          <w:rFonts w:asciiTheme="minorHAnsi" w:hAnsiTheme="minorHAnsi" w:cs="Tahoma"/>
          <w:sz w:val="20"/>
          <w:szCs w:val="20"/>
        </w:rPr>
        <w:t>la date du rendez</w:t>
      </w:r>
      <w:r w:rsidR="007F7354">
        <w:rPr>
          <w:rFonts w:asciiTheme="minorHAnsi" w:hAnsiTheme="minorHAnsi" w:cs="Tahoma"/>
          <w:sz w:val="20"/>
          <w:szCs w:val="20"/>
        </w:rPr>
        <w:t>-</w:t>
      </w:r>
      <w:r w:rsidRPr="00FD1E5D">
        <w:rPr>
          <w:rFonts w:asciiTheme="minorHAnsi" w:hAnsiTheme="minorHAnsi" w:cs="Tahoma"/>
          <w:sz w:val="20"/>
          <w:szCs w:val="20"/>
        </w:rPr>
        <w:t>vous pour la pré-inscription ;</w:t>
      </w:r>
    </w:p>
    <w:p w14:paraId="3B797077" w14:textId="77777777" w:rsidR="00001506" w:rsidRPr="00FD1E5D" w:rsidRDefault="00001506" w:rsidP="00C118D6">
      <w:pPr>
        <w:numPr>
          <w:ilvl w:val="0"/>
          <w:numId w:val="19"/>
        </w:numPr>
        <w:tabs>
          <w:tab w:val="clear" w:pos="1077"/>
          <w:tab w:val="num" w:pos="567"/>
        </w:tabs>
        <w:autoSpaceDE w:val="0"/>
        <w:autoSpaceDN w:val="0"/>
        <w:adjustRightInd w:val="0"/>
        <w:spacing w:line="276" w:lineRule="auto"/>
        <w:ind w:hanging="717"/>
        <w:jc w:val="both"/>
        <w:rPr>
          <w:rFonts w:asciiTheme="minorHAnsi" w:hAnsiTheme="minorHAnsi" w:cs="Tahoma"/>
          <w:sz w:val="20"/>
          <w:szCs w:val="20"/>
        </w:rPr>
      </w:pPr>
      <w:r w:rsidRPr="00FD1E5D">
        <w:rPr>
          <w:rFonts w:asciiTheme="minorHAnsi" w:hAnsiTheme="minorHAnsi" w:cs="Tahoma"/>
          <w:sz w:val="20"/>
          <w:szCs w:val="20"/>
        </w:rPr>
        <w:t>le rythme d’accueil de l’enfant ;</w:t>
      </w:r>
    </w:p>
    <w:p w14:paraId="3CDC5D59" w14:textId="77777777" w:rsidR="00001506" w:rsidRPr="00FD1E5D" w:rsidRDefault="00001506" w:rsidP="00C118D6">
      <w:pPr>
        <w:numPr>
          <w:ilvl w:val="0"/>
          <w:numId w:val="19"/>
        </w:numPr>
        <w:tabs>
          <w:tab w:val="clear" w:pos="1077"/>
          <w:tab w:val="num" w:pos="567"/>
        </w:tabs>
        <w:autoSpaceDE w:val="0"/>
        <w:autoSpaceDN w:val="0"/>
        <w:adjustRightInd w:val="0"/>
        <w:spacing w:line="276" w:lineRule="auto"/>
        <w:ind w:hanging="717"/>
        <w:jc w:val="both"/>
        <w:rPr>
          <w:rFonts w:asciiTheme="minorHAnsi" w:hAnsiTheme="minorHAnsi" w:cs="Tahoma"/>
          <w:sz w:val="20"/>
          <w:szCs w:val="20"/>
        </w:rPr>
      </w:pPr>
      <w:r w:rsidRPr="00FD1E5D">
        <w:rPr>
          <w:rFonts w:asciiTheme="minorHAnsi" w:hAnsiTheme="minorHAnsi" w:cs="Tahoma"/>
          <w:sz w:val="20"/>
          <w:szCs w:val="20"/>
        </w:rPr>
        <w:t>l’âge de l’enfant et les places disponibles dans les groupes ;</w:t>
      </w:r>
    </w:p>
    <w:p w14:paraId="6CF5EA2F" w14:textId="77777777" w:rsidR="00001506" w:rsidRPr="00FD1E5D" w:rsidRDefault="00001506" w:rsidP="00C118D6">
      <w:pPr>
        <w:pStyle w:val="Corpsdetexte"/>
        <w:numPr>
          <w:ilvl w:val="0"/>
          <w:numId w:val="19"/>
        </w:numPr>
        <w:tabs>
          <w:tab w:val="clear" w:pos="1077"/>
          <w:tab w:val="num" w:pos="567"/>
        </w:tabs>
        <w:spacing w:line="276" w:lineRule="auto"/>
        <w:ind w:hanging="717"/>
        <w:rPr>
          <w:rFonts w:asciiTheme="minorHAnsi" w:hAnsiTheme="minorHAnsi"/>
          <w:sz w:val="20"/>
          <w:szCs w:val="20"/>
        </w:rPr>
      </w:pPr>
      <w:r w:rsidRPr="00FD1E5D">
        <w:rPr>
          <w:rFonts w:asciiTheme="minorHAnsi" w:hAnsiTheme="minorHAnsi"/>
          <w:sz w:val="20"/>
          <w:szCs w:val="20"/>
        </w:rPr>
        <w:t>une place sera réservée au profit des enfants de parents bénéficiaires de minima sociaux.</w:t>
      </w:r>
    </w:p>
    <w:p w14:paraId="3125F886" w14:textId="77777777" w:rsidR="00130BCD" w:rsidRPr="00FD1E5D" w:rsidRDefault="00130BCD" w:rsidP="00F05173">
      <w:pPr>
        <w:autoSpaceDE w:val="0"/>
        <w:autoSpaceDN w:val="0"/>
        <w:adjustRightInd w:val="0"/>
        <w:spacing w:line="276" w:lineRule="auto"/>
        <w:jc w:val="both"/>
        <w:rPr>
          <w:rFonts w:asciiTheme="minorHAnsi" w:hAnsiTheme="minorHAnsi" w:cs="Tahoma"/>
          <w:sz w:val="20"/>
          <w:szCs w:val="20"/>
        </w:rPr>
      </w:pPr>
    </w:p>
    <w:p w14:paraId="18BBF271" w14:textId="77777777" w:rsidR="006A0A97" w:rsidRPr="00FD1E5D" w:rsidRDefault="006A0A97" w:rsidP="00F05173">
      <w:pPr>
        <w:autoSpaceDE w:val="0"/>
        <w:autoSpaceDN w:val="0"/>
        <w:adjustRightInd w:val="0"/>
        <w:spacing w:line="276" w:lineRule="auto"/>
        <w:jc w:val="both"/>
        <w:rPr>
          <w:rFonts w:asciiTheme="minorHAnsi" w:hAnsiTheme="minorHAnsi" w:cs="Tahoma"/>
          <w:sz w:val="20"/>
          <w:szCs w:val="20"/>
        </w:rPr>
      </w:pPr>
    </w:p>
    <w:p w14:paraId="7D5090A5" w14:textId="77777777" w:rsidR="00001506" w:rsidRPr="00FD1E5D" w:rsidRDefault="00FD4A37" w:rsidP="00F05173">
      <w:pPr>
        <w:tabs>
          <w:tab w:val="num" w:pos="720"/>
        </w:tabs>
        <w:autoSpaceDE w:val="0"/>
        <w:autoSpaceDN w:val="0"/>
        <w:adjustRightInd w:val="0"/>
        <w:spacing w:line="276" w:lineRule="auto"/>
        <w:ind w:left="360"/>
        <w:jc w:val="both"/>
        <w:rPr>
          <w:rFonts w:asciiTheme="minorHAnsi" w:hAnsiTheme="minorHAnsi" w:cs="Tahoma"/>
          <w:sz w:val="20"/>
          <w:szCs w:val="20"/>
        </w:rPr>
      </w:pPr>
      <w:r w:rsidRPr="00FD1E5D">
        <w:rPr>
          <w:rFonts w:asciiTheme="minorHAnsi" w:hAnsiTheme="minorHAnsi" w:cs="Tahoma"/>
          <w:noProof/>
          <w:sz w:val="20"/>
          <w:szCs w:val="20"/>
        </w:rPr>
        <w:drawing>
          <wp:inline distT="0" distB="0" distL="0" distR="0" wp14:anchorId="73EB3008" wp14:editId="209EA369">
            <wp:extent cx="142875" cy="142875"/>
            <wp:effectExtent l="0" t="0" r="0" b="0"/>
            <wp:docPr id="1" name="Image 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01506" w:rsidRPr="00FD1E5D">
        <w:rPr>
          <w:rFonts w:asciiTheme="minorHAnsi" w:hAnsiTheme="minorHAnsi" w:cs="Tahoma"/>
          <w:sz w:val="20"/>
          <w:szCs w:val="20"/>
        </w:rPr>
        <w:tab/>
      </w:r>
      <w:r w:rsidR="00001506" w:rsidRPr="00FD1E5D">
        <w:rPr>
          <w:rFonts w:asciiTheme="minorHAnsi" w:hAnsiTheme="minorHAnsi" w:cs="Tahoma"/>
          <w:b/>
          <w:bCs/>
          <w:sz w:val="20"/>
          <w:szCs w:val="20"/>
        </w:rPr>
        <w:t>Le dossier d’inscription</w:t>
      </w:r>
    </w:p>
    <w:p w14:paraId="16CA019B"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u w:val="single"/>
        </w:rPr>
        <w:t>Pour que l’inscription soit effective les parents devront fournir toutes les pièces nécessaires à la constitution du dossier</w:t>
      </w:r>
      <w:r w:rsidRPr="00FD1E5D">
        <w:rPr>
          <w:rFonts w:asciiTheme="minorHAnsi" w:hAnsiTheme="minorHAnsi" w:cs="Tahoma"/>
          <w:sz w:val="20"/>
          <w:szCs w:val="20"/>
        </w:rPr>
        <w:t xml:space="preserve"> :</w:t>
      </w:r>
    </w:p>
    <w:p w14:paraId="5EAC4DEE"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a photocopie du livret de famille ou acte de naissance</w:t>
      </w:r>
      <w:r w:rsidR="006A0A97" w:rsidRPr="00FD1E5D">
        <w:rPr>
          <w:rFonts w:asciiTheme="minorHAnsi" w:hAnsiTheme="minorHAnsi" w:cs="Tahoma"/>
          <w:sz w:val="20"/>
          <w:szCs w:val="20"/>
        </w:rPr>
        <w:t> ;</w:t>
      </w:r>
    </w:p>
    <w:p w14:paraId="13368D43"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u</w:t>
      </w:r>
      <w:r w:rsidR="00001506" w:rsidRPr="00FD1E5D">
        <w:rPr>
          <w:rFonts w:asciiTheme="minorHAnsi" w:hAnsiTheme="minorHAnsi" w:cs="Tahoma"/>
          <w:sz w:val="20"/>
          <w:szCs w:val="20"/>
        </w:rPr>
        <w:t>ne attestation de domicile (quittance EDF, téléphone,…)</w:t>
      </w:r>
      <w:r w:rsidR="006A0A97" w:rsidRPr="00FD1E5D">
        <w:rPr>
          <w:rFonts w:asciiTheme="minorHAnsi" w:hAnsiTheme="minorHAnsi" w:cs="Tahoma"/>
          <w:sz w:val="20"/>
          <w:szCs w:val="20"/>
        </w:rPr>
        <w:t> ;</w:t>
      </w:r>
    </w:p>
    <w:p w14:paraId="2ED60919"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a photocopie de la carte allocataire CAF ou l’attestation du régime d’affiliation</w:t>
      </w:r>
      <w:r w:rsidR="006A0A97" w:rsidRPr="00FD1E5D">
        <w:rPr>
          <w:rFonts w:asciiTheme="minorHAnsi" w:hAnsiTheme="minorHAnsi" w:cs="Tahoma"/>
          <w:sz w:val="20"/>
          <w:szCs w:val="20"/>
        </w:rPr>
        <w:t> ;</w:t>
      </w:r>
    </w:p>
    <w:p w14:paraId="6427E20A"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’attestation d’assurance nominative en responsabilité civile</w:t>
      </w:r>
      <w:r w:rsidR="006A0A97" w:rsidRPr="00FD1E5D">
        <w:rPr>
          <w:rFonts w:asciiTheme="minorHAnsi" w:hAnsiTheme="minorHAnsi" w:cs="Tahoma"/>
          <w:sz w:val="20"/>
          <w:szCs w:val="20"/>
        </w:rPr>
        <w:t> ;</w:t>
      </w:r>
    </w:p>
    <w:p w14:paraId="6917914B"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’avis d’imposition N-2 du foyer</w:t>
      </w:r>
      <w:r w:rsidR="001E3F51" w:rsidRPr="00FD1E5D">
        <w:rPr>
          <w:rFonts w:asciiTheme="minorHAnsi" w:hAnsiTheme="minorHAnsi" w:cs="Tahoma"/>
          <w:sz w:val="20"/>
          <w:szCs w:val="20"/>
        </w:rPr>
        <w:t xml:space="preserve"> (seulement pour les personnes non bénéficiaire du régime CAF)</w:t>
      </w:r>
      <w:r w:rsidR="006A0A97" w:rsidRPr="00FD1E5D">
        <w:rPr>
          <w:rFonts w:asciiTheme="minorHAnsi" w:hAnsiTheme="minorHAnsi" w:cs="Tahoma"/>
          <w:sz w:val="20"/>
          <w:szCs w:val="20"/>
        </w:rPr>
        <w:t> ;</w:t>
      </w:r>
    </w:p>
    <w:p w14:paraId="482DC728"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u</w:t>
      </w:r>
      <w:r w:rsidR="00001506" w:rsidRPr="00FD1E5D">
        <w:rPr>
          <w:rFonts w:asciiTheme="minorHAnsi" w:hAnsiTheme="minorHAnsi" w:cs="Tahoma"/>
          <w:sz w:val="20"/>
          <w:szCs w:val="20"/>
        </w:rPr>
        <w:t>n certificat médical d’aptitude à la vie en collectivité et de non contagion à présenter le 1</w:t>
      </w:r>
      <w:r w:rsidR="00001506" w:rsidRPr="00FD1E5D">
        <w:rPr>
          <w:rFonts w:asciiTheme="minorHAnsi" w:hAnsiTheme="minorHAnsi" w:cs="Tahoma"/>
          <w:sz w:val="20"/>
          <w:szCs w:val="20"/>
          <w:vertAlign w:val="superscript"/>
        </w:rPr>
        <w:t>er</w:t>
      </w:r>
      <w:r w:rsidR="00001506" w:rsidRPr="00FD1E5D">
        <w:rPr>
          <w:rFonts w:asciiTheme="minorHAnsi" w:hAnsiTheme="minorHAnsi" w:cs="Tahoma"/>
          <w:sz w:val="20"/>
          <w:szCs w:val="20"/>
        </w:rPr>
        <w:t xml:space="preserve"> jour de la semaine d’adaptation</w:t>
      </w:r>
      <w:r w:rsidR="006A0A97" w:rsidRPr="00FD1E5D">
        <w:rPr>
          <w:rFonts w:asciiTheme="minorHAnsi" w:hAnsiTheme="minorHAnsi" w:cs="Tahoma"/>
          <w:sz w:val="20"/>
          <w:szCs w:val="20"/>
        </w:rPr>
        <w:t> ;</w:t>
      </w:r>
    </w:p>
    <w:p w14:paraId="1F3E2C5D"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u</w:t>
      </w:r>
      <w:r w:rsidR="00001506" w:rsidRPr="00FD1E5D">
        <w:rPr>
          <w:rFonts w:asciiTheme="minorHAnsi" w:hAnsiTheme="minorHAnsi" w:cs="Tahoma"/>
          <w:sz w:val="20"/>
          <w:szCs w:val="20"/>
        </w:rPr>
        <w:t>ne ordonnance pour l’administration de médicament a</w:t>
      </w:r>
      <w:r w:rsidR="001759D6" w:rsidRPr="00FD1E5D">
        <w:rPr>
          <w:rFonts w:asciiTheme="minorHAnsi" w:hAnsiTheme="minorHAnsi" w:cs="Tahoma"/>
          <w:sz w:val="20"/>
          <w:szCs w:val="20"/>
        </w:rPr>
        <w:t>ntipyrétique (en cas de fièvre)</w:t>
      </w:r>
      <w:r w:rsidR="006A0A97" w:rsidRPr="00FD1E5D">
        <w:rPr>
          <w:rFonts w:asciiTheme="minorHAnsi" w:hAnsiTheme="minorHAnsi" w:cs="Tahoma"/>
          <w:sz w:val="20"/>
          <w:szCs w:val="20"/>
        </w:rPr>
        <w:t> ;</w:t>
      </w:r>
    </w:p>
    <w:p w14:paraId="2F38B5AA"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bookmarkStart w:id="5" w:name="_Hlk43832019"/>
      <w:r w:rsidRPr="00FD1E5D">
        <w:rPr>
          <w:rFonts w:asciiTheme="minorHAnsi" w:hAnsiTheme="minorHAnsi" w:cs="Tahoma"/>
          <w:sz w:val="20"/>
          <w:szCs w:val="20"/>
        </w:rPr>
        <w:t>l</w:t>
      </w:r>
      <w:r w:rsidR="00001506" w:rsidRPr="00FD1E5D">
        <w:rPr>
          <w:rFonts w:asciiTheme="minorHAnsi" w:hAnsiTheme="minorHAnsi" w:cs="Tahoma"/>
          <w:sz w:val="20"/>
          <w:szCs w:val="20"/>
        </w:rPr>
        <w:t>a photocopie des pages de vaccinations du carnet de santé</w:t>
      </w:r>
      <w:r w:rsidR="006A0A97" w:rsidRPr="00FD1E5D">
        <w:rPr>
          <w:rFonts w:asciiTheme="minorHAnsi" w:hAnsiTheme="minorHAnsi" w:cs="Tahoma"/>
          <w:sz w:val="20"/>
          <w:szCs w:val="20"/>
        </w:rPr>
        <w:t> ;</w:t>
      </w:r>
    </w:p>
    <w:bookmarkEnd w:id="5"/>
    <w:p w14:paraId="2D9E1858"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es fiches de renseignements remplies et signées</w:t>
      </w:r>
      <w:r w:rsidR="006A0A97" w:rsidRPr="00FD1E5D">
        <w:rPr>
          <w:rFonts w:asciiTheme="minorHAnsi" w:hAnsiTheme="minorHAnsi" w:cs="Tahoma"/>
          <w:sz w:val="20"/>
          <w:szCs w:val="20"/>
        </w:rPr>
        <w:t> ;</w:t>
      </w:r>
    </w:p>
    <w:p w14:paraId="2518BCCA"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es autorisations signées</w:t>
      </w:r>
      <w:r w:rsidR="006A0A97" w:rsidRPr="00FD1E5D">
        <w:rPr>
          <w:rFonts w:asciiTheme="minorHAnsi" w:hAnsiTheme="minorHAnsi" w:cs="Tahoma"/>
          <w:sz w:val="20"/>
          <w:szCs w:val="20"/>
        </w:rPr>
        <w:t> ;</w:t>
      </w:r>
    </w:p>
    <w:p w14:paraId="410F5C89"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e règlement intérieur signé</w:t>
      </w:r>
      <w:r w:rsidR="006A0A97" w:rsidRPr="00FD1E5D">
        <w:rPr>
          <w:rFonts w:asciiTheme="minorHAnsi" w:hAnsiTheme="minorHAnsi" w:cs="Tahoma"/>
          <w:sz w:val="20"/>
          <w:szCs w:val="20"/>
        </w:rPr>
        <w:t> ;</w:t>
      </w:r>
    </w:p>
    <w:p w14:paraId="055DD4BB" w14:textId="77777777" w:rsidR="00001506" w:rsidRPr="00FD1E5D" w:rsidRDefault="00B31439" w:rsidP="006A0A97">
      <w:pPr>
        <w:numPr>
          <w:ilvl w:val="3"/>
          <w:numId w:val="44"/>
        </w:numPr>
        <w:tabs>
          <w:tab w:val="clear" w:pos="2880"/>
          <w:tab w:val="num" w:pos="567"/>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001506" w:rsidRPr="00FD1E5D">
        <w:rPr>
          <w:rFonts w:asciiTheme="minorHAnsi" w:hAnsiTheme="minorHAnsi" w:cs="Tahoma"/>
          <w:sz w:val="20"/>
          <w:szCs w:val="20"/>
        </w:rPr>
        <w:t>a notification AEEH (si présence d’un</w:t>
      </w:r>
      <w:r w:rsidR="00AB7417">
        <w:rPr>
          <w:rFonts w:asciiTheme="minorHAnsi" w:hAnsiTheme="minorHAnsi" w:cs="Tahoma"/>
          <w:sz w:val="20"/>
          <w:szCs w:val="20"/>
        </w:rPr>
        <w:t>e personne à charge en situation</w:t>
      </w:r>
      <w:r w:rsidR="00001506" w:rsidRPr="00FD1E5D">
        <w:rPr>
          <w:rFonts w:asciiTheme="minorHAnsi" w:hAnsiTheme="minorHAnsi" w:cs="Tahoma"/>
          <w:sz w:val="20"/>
          <w:szCs w:val="20"/>
        </w:rPr>
        <w:t xml:space="preserve"> de handicap dans la famille).</w:t>
      </w:r>
    </w:p>
    <w:p w14:paraId="7BB6BF0E" w14:textId="77777777" w:rsidR="006A0A97" w:rsidRPr="00FD1E5D" w:rsidRDefault="006A0A97" w:rsidP="00F05173">
      <w:pPr>
        <w:autoSpaceDE w:val="0"/>
        <w:autoSpaceDN w:val="0"/>
        <w:adjustRightInd w:val="0"/>
        <w:spacing w:line="276" w:lineRule="auto"/>
        <w:ind w:firstLine="360"/>
        <w:jc w:val="both"/>
        <w:rPr>
          <w:rFonts w:asciiTheme="minorHAnsi" w:hAnsiTheme="minorHAnsi" w:cs="Tahoma"/>
          <w:sz w:val="20"/>
          <w:szCs w:val="20"/>
        </w:rPr>
      </w:pPr>
    </w:p>
    <w:p w14:paraId="2CCC73F9" w14:textId="77777777" w:rsidR="00001506" w:rsidRDefault="00001506" w:rsidP="00DA0037">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Toute inscription sera considérée comme définitive d</w:t>
      </w:r>
      <w:r w:rsidR="00FD1E5D">
        <w:rPr>
          <w:rFonts w:asciiTheme="minorHAnsi" w:hAnsiTheme="minorHAnsi" w:cs="Tahoma"/>
          <w:sz w:val="20"/>
          <w:szCs w:val="20"/>
        </w:rPr>
        <w:t>è</w:t>
      </w:r>
      <w:r w:rsidRPr="00FD1E5D">
        <w:rPr>
          <w:rFonts w:asciiTheme="minorHAnsi" w:hAnsiTheme="minorHAnsi" w:cs="Tahoma"/>
          <w:sz w:val="20"/>
          <w:szCs w:val="20"/>
        </w:rPr>
        <w:t>s lors que le dossier est complet.</w:t>
      </w:r>
    </w:p>
    <w:p w14:paraId="3A89E2E9" w14:textId="77777777" w:rsidR="00A443E6" w:rsidRDefault="00A443E6" w:rsidP="00DA0037">
      <w:pPr>
        <w:autoSpaceDE w:val="0"/>
        <w:autoSpaceDN w:val="0"/>
        <w:adjustRightInd w:val="0"/>
        <w:spacing w:line="276" w:lineRule="auto"/>
        <w:ind w:firstLine="360"/>
        <w:jc w:val="both"/>
        <w:rPr>
          <w:rFonts w:asciiTheme="minorHAnsi" w:hAnsiTheme="minorHAnsi" w:cs="Tahoma"/>
          <w:sz w:val="20"/>
          <w:szCs w:val="20"/>
        </w:rPr>
      </w:pPr>
    </w:p>
    <w:p w14:paraId="56D2DB1C" w14:textId="77777777" w:rsidR="00F83D65" w:rsidRDefault="00A443E6" w:rsidP="00A443E6">
      <w:pPr>
        <w:pStyle w:val="Standard"/>
        <w:jc w:val="both"/>
        <w:rPr>
          <w:rFonts w:asciiTheme="minorHAnsi" w:hAnsiTheme="minorHAnsi" w:cs="Tahoma"/>
          <w:sz w:val="20"/>
        </w:rPr>
      </w:pPr>
      <w:r>
        <w:rPr>
          <w:rFonts w:asciiTheme="minorHAnsi" w:hAnsiTheme="minorHAnsi" w:cs="Tahoma"/>
          <w:sz w:val="20"/>
        </w:rPr>
        <w:t>Concernant la protection des données des familles, l</w:t>
      </w:r>
      <w:r w:rsidRPr="00981B69">
        <w:rPr>
          <w:rFonts w:asciiTheme="minorHAnsi" w:hAnsiTheme="minorHAnsi" w:cs="Tahoma"/>
          <w:sz w:val="20"/>
        </w:rPr>
        <w:t>e multi</w:t>
      </w:r>
      <w:r>
        <w:rPr>
          <w:rFonts w:asciiTheme="minorHAnsi" w:hAnsiTheme="minorHAnsi" w:cs="Tahoma"/>
          <w:sz w:val="20"/>
        </w:rPr>
        <w:t>-</w:t>
      </w:r>
      <w:r w:rsidRPr="00981B69">
        <w:rPr>
          <w:rFonts w:asciiTheme="minorHAnsi" w:hAnsiTheme="minorHAnsi" w:cs="Tahoma"/>
          <w:sz w:val="20"/>
        </w:rPr>
        <w:t xml:space="preserve">accueil gère et traite les données personnelles des familles (numéro </w:t>
      </w:r>
      <w:r>
        <w:rPr>
          <w:rFonts w:asciiTheme="minorHAnsi" w:hAnsiTheme="minorHAnsi" w:cs="Tahoma"/>
          <w:sz w:val="20"/>
        </w:rPr>
        <w:t xml:space="preserve">allocataire </w:t>
      </w:r>
      <w:r w:rsidRPr="00981B69">
        <w:rPr>
          <w:rFonts w:asciiTheme="minorHAnsi" w:hAnsiTheme="minorHAnsi" w:cs="Tahoma"/>
          <w:sz w:val="20"/>
        </w:rPr>
        <w:t>CAF ou MSA, coordonnées, documents personnels et sanitaires, et diverses autorisations) en conformité avec la réglementation en la matière sur la protection des données personnelles (RGPD). La collecte des coordonnées est nécessaire à la gestion du service</w:t>
      </w:r>
      <w:r>
        <w:rPr>
          <w:rFonts w:asciiTheme="minorHAnsi" w:hAnsiTheme="minorHAnsi" w:cs="Tahoma"/>
          <w:sz w:val="20"/>
        </w:rPr>
        <w:t xml:space="preserve"> </w:t>
      </w:r>
      <w:r w:rsidRPr="00981B69">
        <w:rPr>
          <w:rFonts w:asciiTheme="minorHAnsi" w:hAnsiTheme="minorHAnsi" w:cs="Tahoma"/>
          <w:sz w:val="20"/>
        </w:rPr>
        <w:t>(facturation et contact des parents en cas de besoins). Le service s’interdit d’utiliser le contenu du dossier de l’enfant pour toutes autres finalités. Ces données sont conservées pendant 5 ans. Pour toute réclamation ou informations sur la protection des données des familles, vous pouvez vous rapprochez de la directrice de la structure.</w:t>
      </w:r>
    </w:p>
    <w:p w14:paraId="722CB289" w14:textId="77777777" w:rsidR="00F83D65" w:rsidRDefault="00F83D65">
      <w:pPr>
        <w:rPr>
          <w:rFonts w:asciiTheme="minorHAnsi" w:hAnsiTheme="minorHAnsi" w:cs="Tahoma"/>
          <w:kern w:val="3"/>
          <w:sz w:val="20"/>
          <w:szCs w:val="20"/>
          <w:lang w:eastAsia="ar-SA"/>
        </w:rPr>
      </w:pPr>
      <w:r w:rsidRPr="008E4FE7">
        <w:rPr>
          <w:noProof/>
          <w:sz w:val="22"/>
          <w:szCs w:val="22"/>
        </w:rPr>
        <w:drawing>
          <wp:anchor distT="0" distB="0" distL="114300" distR="114300" simplePos="0" relativeHeight="251665408" behindDoc="0" locked="0" layoutInCell="1" allowOverlap="1" wp14:anchorId="00EFBA68" wp14:editId="07CED14C">
            <wp:simplePos x="0" y="0"/>
            <wp:positionH relativeFrom="margin">
              <wp:posOffset>2729230</wp:posOffset>
            </wp:positionH>
            <wp:positionV relativeFrom="paragraph">
              <wp:posOffset>312420</wp:posOffset>
            </wp:positionV>
            <wp:extent cx="1076325" cy="402934"/>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ahoma"/>
          <w:sz w:val="20"/>
        </w:rPr>
        <w:br w:type="page"/>
      </w:r>
    </w:p>
    <w:p w14:paraId="37CA2B27" w14:textId="77777777" w:rsidR="00A443E6" w:rsidRDefault="00A443E6" w:rsidP="00A443E6">
      <w:pPr>
        <w:pStyle w:val="Standard"/>
        <w:jc w:val="both"/>
        <w:rPr>
          <w:rFonts w:asciiTheme="minorHAnsi" w:hAnsiTheme="minorHAnsi" w:cs="Tahoma"/>
          <w:sz w:val="20"/>
        </w:rPr>
      </w:pPr>
    </w:p>
    <w:p w14:paraId="61E65AE5" w14:textId="77777777" w:rsidR="00001506" w:rsidRPr="00E03E06" w:rsidRDefault="00B91065" w:rsidP="00E03E06">
      <w:pPr>
        <w:autoSpaceDE w:val="0"/>
        <w:autoSpaceDN w:val="0"/>
        <w:adjustRightInd w:val="0"/>
        <w:spacing w:line="276" w:lineRule="auto"/>
        <w:jc w:val="both"/>
        <w:rPr>
          <w:rFonts w:asciiTheme="minorHAnsi" w:hAnsiTheme="minorHAnsi" w:cs="Tahoma"/>
          <w:sz w:val="20"/>
          <w:szCs w:val="20"/>
        </w:rPr>
      </w:pPr>
      <w:r w:rsidRPr="00E03E06">
        <w:rPr>
          <w:rFonts w:asciiTheme="minorHAnsi" w:hAnsiTheme="minorHAnsi" w:cs="Tahoma"/>
          <w:b/>
          <w:bCs/>
          <w:i/>
          <w:iCs/>
          <w:sz w:val="20"/>
          <w:szCs w:val="20"/>
          <w:u w:val="single"/>
        </w:rPr>
        <w:t>Participation à une enquête de la CNAF « </w:t>
      </w:r>
      <w:proofErr w:type="spellStart"/>
      <w:r w:rsidRPr="00E03E06">
        <w:rPr>
          <w:rFonts w:asciiTheme="minorHAnsi" w:hAnsiTheme="minorHAnsi" w:cs="Tahoma"/>
          <w:b/>
          <w:bCs/>
          <w:i/>
          <w:iCs/>
          <w:sz w:val="20"/>
          <w:szCs w:val="20"/>
          <w:u w:val="single"/>
        </w:rPr>
        <w:t>Filoué</w:t>
      </w:r>
      <w:proofErr w:type="spellEnd"/>
      <w:r w:rsidRPr="00E03E06">
        <w:rPr>
          <w:rFonts w:asciiTheme="minorHAnsi" w:hAnsiTheme="minorHAnsi" w:cs="Tahoma"/>
          <w:b/>
          <w:bCs/>
          <w:i/>
          <w:iCs/>
          <w:sz w:val="20"/>
          <w:szCs w:val="20"/>
          <w:u w:val="single"/>
        </w:rPr>
        <w:t> »</w:t>
      </w:r>
      <w:r w:rsidRPr="00E03E06">
        <w:rPr>
          <w:rFonts w:asciiTheme="minorHAnsi" w:hAnsiTheme="minorHAnsi" w:cs="Tahoma"/>
          <w:sz w:val="20"/>
          <w:szCs w:val="20"/>
        </w:rPr>
        <w:t> : soucieuse d’améliorer les modes de garde, la CNAF réalise chaque année, une enquête de recueil de données personnelles sur les enfants et leur famille. Ayant une finalité purement statistique, elle respecte la règlementation sur l’obligation, et le secret en matière de statistiques.</w:t>
      </w:r>
    </w:p>
    <w:p w14:paraId="5D39FA53" w14:textId="77777777" w:rsidR="00B91065" w:rsidRPr="00E03E06" w:rsidRDefault="00B91065" w:rsidP="00E03E06">
      <w:pPr>
        <w:autoSpaceDE w:val="0"/>
        <w:autoSpaceDN w:val="0"/>
        <w:adjustRightInd w:val="0"/>
        <w:spacing w:line="276" w:lineRule="auto"/>
        <w:jc w:val="both"/>
        <w:rPr>
          <w:rFonts w:asciiTheme="minorHAnsi" w:hAnsiTheme="minorHAnsi" w:cs="Tahoma"/>
          <w:sz w:val="20"/>
          <w:szCs w:val="20"/>
        </w:rPr>
      </w:pPr>
      <w:r w:rsidRPr="00E03E06">
        <w:rPr>
          <w:rFonts w:asciiTheme="minorHAnsi" w:hAnsiTheme="minorHAnsi" w:cs="Tahoma"/>
          <w:sz w:val="20"/>
          <w:szCs w:val="20"/>
        </w:rPr>
        <w:t xml:space="preserve">Ces données portent sur : top allocataire, matricule de l’allocataire, code régime Sécurité Sociale, date de naissance de l’enfant, code et libellé de la commune de résidence de l’enfant, nombre d’heures de présence et d’heures facturées, montant facturé, montant horaire, taux d’effort, </w:t>
      </w:r>
      <w:r w:rsidR="008C6889">
        <w:rPr>
          <w:rFonts w:asciiTheme="minorHAnsi" w:hAnsiTheme="minorHAnsi" w:cs="Tahoma"/>
          <w:sz w:val="20"/>
          <w:szCs w:val="20"/>
        </w:rPr>
        <w:t xml:space="preserve">premier </w:t>
      </w:r>
      <w:r w:rsidRPr="00E03E06">
        <w:rPr>
          <w:rFonts w:asciiTheme="minorHAnsi" w:hAnsiTheme="minorHAnsi" w:cs="Tahoma"/>
          <w:sz w:val="20"/>
          <w:szCs w:val="20"/>
        </w:rPr>
        <w:t>et dernier jour d’accueil.</w:t>
      </w:r>
    </w:p>
    <w:p w14:paraId="14453B04" w14:textId="77777777" w:rsidR="00B91065" w:rsidRPr="00E03E06" w:rsidRDefault="00B91065" w:rsidP="00E03E06">
      <w:pPr>
        <w:autoSpaceDE w:val="0"/>
        <w:autoSpaceDN w:val="0"/>
        <w:adjustRightInd w:val="0"/>
        <w:spacing w:line="276" w:lineRule="auto"/>
        <w:jc w:val="both"/>
        <w:rPr>
          <w:rFonts w:asciiTheme="minorHAnsi" w:hAnsiTheme="minorHAnsi" w:cs="Tahoma"/>
          <w:sz w:val="20"/>
          <w:szCs w:val="20"/>
        </w:rPr>
      </w:pPr>
      <w:r w:rsidRPr="00E03E06">
        <w:rPr>
          <w:rFonts w:asciiTheme="minorHAnsi" w:hAnsiTheme="minorHAnsi" w:cs="Tahoma"/>
          <w:sz w:val="20"/>
          <w:szCs w:val="20"/>
        </w:rPr>
        <w:t xml:space="preserve">Ces données </w:t>
      </w:r>
      <w:r w:rsidR="00E03E06" w:rsidRPr="00E03E06">
        <w:rPr>
          <w:rFonts w:asciiTheme="minorHAnsi" w:hAnsiTheme="minorHAnsi" w:cs="Tahoma"/>
          <w:sz w:val="20"/>
          <w:szCs w:val="20"/>
        </w:rPr>
        <w:t>recueillies entre janvier et décembre de l’année N puis transmises à la CNAF l’année N+1.</w:t>
      </w:r>
    </w:p>
    <w:p w14:paraId="3EF5BB68" w14:textId="77777777" w:rsidR="00E03E06" w:rsidRPr="00E03E06" w:rsidRDefault="00E03E06" w:rsidP="00E03E06">
      <w:pPr>
        <w:autoSpaceDE w:val="0"/>
        <w:autoSpaceDN w:val="0"/>
        <w:adjustRightInd w:val="0"/>
        <w:spacing w:line="276" w:lineRule="auto"/>
        <w:jc w:val="both"/>
        <w:rPr>
          <w:rFonts w:asciiTheme="minorHAnsi" w:hAnsiTheme="minorHAnsi" w:cs="Tahoma"/>
          <w:sz w:val="20"/>
          <w:szCs w:val="20"/>
        </w:rPr>
      </w:pPr>
      <w:r w:rsidRPr="00E03E06">
        <w:rPr>
          <w:rFonts w:asciiTheme="minorHAnsi" w:hAnsiTheme="minorHAnsi" w:cs="Tahoma"/>
          <w:sz w:val="20"/>
          <w:szCs w:val="20"/>
        </w:rPr>
        <w:t>La signature de ce règlement vaut acceptation par la famille de la participation à cette enquête. Elles peuvent aussi exercer leur droit d’opposition en le signalant auprès de la direction</w:t>
      </w:r>
      <w:r w:rsidR="007F7F95">
        <w:rPr>
          <w:rFonts w:asciiTheme="minorHAnsi" w:hAnsiTheme="minorHAnsi" w:cs="Tahoma"/>
          <w:sz w:val="20"/>
          <w:szCs w:val="20"/>
        </w:rPr>
        <w:t xml:space="preserve"> c</w:t>
      </w:r>
      <w:r w:rsidR="007F7F95" w:rsidRPr="00E03E06">
        <w:rPr>
          <w:rFonts w:asciiTheme="minorHAnsi" w:hAnsiTheme="minorHAnsi" w:cs="Tahoma"/>
          <w:sz w:val="20"/>
          <w:szCs w:val="20"/>
        </w:rPr>
        <w:t>onformément à l’article 7 de la loi 78-17 du 6 janvier 1978 modifiée (Informatique et Liberté)</w:t>
      </w:r>
      <w:r w:rsidR="007F7F95">
        <w:rPr>
          <w:rFonts w:asciiTheme="minorHAnsi" w:hAnsiTheme="minorHAnsi" w:cs="Tahoma"/>
          <w:sz w:val="20"/>
          <w:szCs w:val="20"/>
        </w:rPr>
        <w:t>.</w:t>
      </w:r>
    </w:p>
    <w:p w14:paraId="74234C09" w14:textId="77777777" w:rsidR="00E03E06" w:rsidRPr="00E03E06" w:rsidRDefault="00E03E06" w:rsidP="00E03E06">
      <w:pPr>
        <w:jc w:val="both"/>
        <w:rPr>
          <w:rFonts w:asciiTheme="minorHAnsi" w:hAnsiTheme="minorHAnsi" w:cs="Tahoma"/>
          <w:sz w:val="20"/>
          <w:szCs w:val="20"/>
        </w:rPr>
      </w:pPr>
      <w:r w:rsidRPr="00E03E06">
        <w:rPr>
          <w:rFonts w:asciiTheme="minorHAnsi" w:hAnsiTheme="minorHAnsi" w:cs="Tahoma"/>
          <w:sz w:val="20"/>
          <w:szCs w:val="20"/>
        </w:rPr>
        <w:t xml:space="preserve">Vous trouverez le détail de cette opération sur les sites : www.mon-enfant.fr (rubrique actualités) ou www.caf.fr (rubrique études et statistiques). En outre, une adresse est mise à votre disposition : </w:t>
      </w:r>
      <w:hyperlink r:id="rId13" w:history="1">
        <w:r w:rsidR="007F7F95" w:rsidRPr="00550471">
          <w:rPr>
            <w:rStyle w:val="Lienhypertexte"/>
            <w:rFonts w:asciiTheme="minorHAnsi" w:hAnsiTheme="minorHAnsi" w:cs="Tahoma"/>
            <w:sz w:val="20"/>
            <w:szCs w:val="20"/>
          </w:rPr>
          <w:t>filoue.cnaf@cnaf.fr</w:t>
        </w:r>
      </w:hyperlink>
      <w:r w:rsidRPr="00E03E06">
        <w:rPr>
          <w:rFonts w:asciiTheme="minorHAnsi" w:hAnsiTheme="minorHAnsi" w:cs="Tahoma"/>
          <w:sz w:val="20"/>
          <w:szCs w:val="20"/>
        </w:rPr>
        <w:t>. Ces données ne seront exploitées que pour produire des statistiques : elles seront donc rendues anonymes avant leur utilisation par la C</w:t>
      </w:r>
      <w:r>
        <w:rPr>
          <w:rFonts w:asciiTheme="minorHAnsi" w:hAnsiTheme="minorHAnsi" w:cs="Tahoma"/>
          <w:sz w:val="20"/>
          <w:szCs w:val="20"/>
        </w:rPr>
        <w:t>NAF</w:t>
      </w:r>
      <w:r w:rsidRPr="00E03E06">
        <w:rPr>
          <w:rFonts w:asciiTheme="minorHAnsi" w:hAnsiTheme="minorHAnsi" w:cs="Tahoma"/>
          <w:sz w:val="20"/>
          <w:szCs w:val="20"/>
        </w:rPr>
        <w:t>., vous pouvez vous opposer à cette transmission de données.</w:t>
      </w:r>
    </w:p>
    <w:p w14:paraId="0928EB83" w14:textId="77777777" w:rsidR="00B91065" w:rsidRDefault="00B91065" w:rsidP="00F05173">
      <w:pPr>
        <w:autoSpaceDE w:val="0"/>
        <w:autoSpaceDN w:val="0"/>
        <w:adjustRightInd w:val="0"/>
        <w:spacing w:line="276" w:lineRule="auto"/>
        <w:rPr>
          <w:rFonts w:asciiTheme="minorHAnsi" w:hAnsiTheme="minorHAnsi" w:cs="Tahoma"/>
          <w:sz w:val="20"/>
          <w:szCs w:val="20"/>
        </w:rPr>
      </w:pPr>
    </w:p>
    <w:p w14:paraId="01DFA5FC" w14:textId="77777777" w:rsidR="00001506" w:rsidRPr="00FD1E5D" w:rsidRDefault="00FD4A37" w:rsidP="00F05173">
      <w:pPr>
        <w:tabs>
          <w:tab w:val="num" w:pos="720"/>
        </w:tabs>
        <w:autoSpaceDE w:val="0"/>
        <w:autoSpaceDN w:val="0"/>
        <w:adjustRightInd w:val="0"/>
        <w:spacing w:line="276" w:lineRule="auto"/>
        <w:ind w:left="360"/>
        <w:rPr>
          <w:rFonts w:asciiTheme="minorHAnsi" w:hAnsiTheme="minorHAnsi" w:cs="Tahoma"/>
          <w:b/>
          <w:bCs/>
          <w:sz w:val="20"/>
          <w:szCs w:val="20"/>
          <w:u w:val="single"/>
        </w:rPr>
      </w:pPr>
      <w:r w:rsidRPr="00FD1E5D">
        <w:rPr>
          <w:rFonts w:asciiTheme="minorHAnsi" w:hAnsiTheme="minorHAnsi" w:cs="Tahoma"/>
          <w:noProof/>
          <w:sz w:val="20"/>
          <w:szCs w:val="20"/>
        </w:rPr>
        <w:drawing>
          <wp:inline distT="0" distB="0" distL="0" distR="0" wp14:anchorId="243FF5DA" wp14:editId="44C775BD">
            <wp:extent cx="142875" cy="142875"/>
            <wp:effectExtent l="0" t="0" r="0" b="0"/>
            <wp:docPr id="2" name="Image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01506" w:rsidRPr="00FD1E5D">
        <w:rPr>
          <w:rFonts w:asciiTheme="minorHAnsi" w:hAnsiTheme="minorHAnsi" w:cs="Tahoma"/>
          <w:sz w:val="20"/>
          <w:szCs w:val="20"/>
        </w:rPr>
        <w:tab/>
      </w:r>
      <w:r w:rsidR="00001506" w:rsidRPr="00FD1E5D">
        <w:rPr>
          <w:rFonts w:asciiTheme="minorHAnsi" w:hAnsiTheme="minorHAnsi" w:cs="Tahoma"/>
          <w:b/>
          <w:bCs/>
          <w:sz w:val="20"/>
          <w:szCs w:val="20"/>
        </w:rPr>
        <w:t>L’adaptation</w:t>
      </w:r>
    </w:p>
    <w:p w14:paraId="7BEF5A28" w14:textId="77777777" w:rsidR="007A7A88"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La période d’adaptation est nécessaire pour l’intégration de l’enfant et de sa famille au sein du Multi-Accueil. Elle se déroule sur une période d’environ une semaine et est modulable selon les besoins et les disponibilités des parents. Cependant, un minimum de deux jours est requis. </w:t>
      </w:r>
      <w:r w:rsidR="008D61C5">
        <w:rPr>
          <w:rFonts w:asciiTheme="minorHAnsi" w:hAnsiTheme="minorHAnsi" w:cs="Tahoma"/>
          <w:sz w:val="20"/>
        </w:rPr>
        <w:t xml:space="preserve">Les 5 premiers </w:t>
      </w:r>
      <w:r w:rsidR="008D61C5" w:rsidRPr="00245023">
        <w:rPr>
          <w:rFonts w:asciiTheme="minorHAnsi" w:hAnsiTheme="minorHAnsi" w:cs="Tahoma"/>
          <w:sz w:val="20"/>
        </w:rPr>
        <w:t>temps d'adaptation n</w:t>
      </w:r>
      <w:r w:rsidR="008D61C5">
        <w:rPr>
          <w:rFonts w:asciiTheme="minorHAnsi" w:hAnsiTheme="minorHAnsi" w:cs="Tahoma"/>
          <w:sz w:val="20"/>
        </w:rPr>
        <w:t xml:space="preserve">e sont pas </w:t>
      </w:r>
      <w:r w:rsidR="008D61C5" w:rsidRPr="00245023">
        <w:rPr>
          <w:rFonts w:asciiTheme="minorHAnsi" w:hAnsiTheme="minorHAnsi" w:cs="Tahoma"/>
          <w:sz w:val="20"/>
        </w:rPr>
        <w:t>facturé</w:t>
      </w:r>
      <w:r w:rsidR="008D61C5">
        <w:rPr>
          <w:rFonts w:asciiTheme="minorHAnsi" w:hAnsiTheme="minorHAnsi" w:cs="Tahoma"/>
          <w:sz w:val="20"/>
        </w:rPr>
        <w:t>s aux familles</w:t>
      </w:r>
      <w:r w:rsidRPr="00FD1E5D">
        <w:rPr>
          <w:rFonts w:asciiTheme="minorHAnsi" w:hAnsiTheme="minorHAnsi" w:cs="Tahoma"/>
          <w:sz w:val="20"/>
          <w:szCs w:val="20"/>
        </w:rPr>
        <w:t>.</w:t>
      </w:r>
    </w:p>
    <w:p w14:paraId="2862B7C8"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p>
    <w:p w14:paraId="6E3138D0" w14:textId="77777777" w:rsidR="00001506" w:rsidRPr="00FD1E5D" w:rsidRDefault="00FD4A37" w:rsidP="00F05173">
      <w:pPr>
        <w:tabs>
          <w:tab w:val="num" w:pos="720"/>
        </w:tabs>
        <w:autoSpaceDE w:val="0"/>
        <w:autoSpaceDN w:val="0"/>
        <w:adjustRightInd w:val="0"/>
        <w:spacing w:line="276" w:lineRule="auto"/>
        <w:ind w:left="360"/>
        <w:jc w:val="both"/>
        <w:rPr>
          <w:rFonts w:asciiTheme="minorHAnsi" w:hAnsiTheme="minorHAnsi" w:cs="Tahoma"/>
          <w:sz w:val="20"/>
          <w:szCs w:val="20"/>
          <w:u w:val="single"/>
        </w:rPr>
      </w:pPr>
      <w:r w:rsidRPr="00FD1E5D">
        <w:rPr>
          <w:rFonts w:asciiTheme="minorHAnsi" w:hAnsiTheme="minorHAnsi" w:cs="Tahoma"/>
          <w:noProof/>
          <w:sz w:val="20"/>
          <w:szCs w:val="20"/>
        </w:rPr>
        <w:drawing>
          <wp:inline distT="0" distB="0" distL="0" distR="0" wp14:anchorId="32FCA512" wp14:editId="215577C3">
            <wp:extent cx="142875" cy="142875"/>
            <wp:effectExtent l="0" t="0" r="0" b="0"/>
            <wp:docPr id="3" name="Image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01506" w:rsidRPr="00FD1E5D">
        <w:rPr>
          <w:rFonts w:asciiTheme="minorHAnsi" w:hAnsiTheme="minorHAnsi" w:cs="Tahoma"/>
          <w:sz w:val="20"/>
          <w:szCs w:val="20"/>
        </w:rPr>
        <w:tab/>
      </w:r>
      <w:r w:rsidR="00001506" w:rsidRPr="00FD1E5D">
        <w:rPr>
          <w:rFonts w:asciiTheme="minorHAnsi" w:hAnsiTheme="minorHAnsi" w:cs="Tahoma"/>
          <w:b/>
          <w:bCs/>
          <w:sz w:val="20"/>
          <w:szCs w:val="20"/>
        </w:rPr>
        <w:t>Accueil d’un enfant porteur de handicap ou atteint d’une maladie chronique</w:t>
      </w:r>
    </w:p>
    <w:p w14:paraId="715D7680" w14:textId="77777777" w:rsidR="000945A6" w:rsidRDefault="00001506" w:rsidP="007F7354">
      <w:pPr>
        <w:pStyle w:val="Corpsdetexte"/>
        <w:tabs>
          <w:tab w:val="num" w:pos="360"/>
        </w:tabs>
        <w:spacing w:line="276" w:lineRule="auto"/>
        <w:rPr>
          <w:rFonts w:asciiTheme="minorHAnsi" w:hAnsiTheme="minorHAnsi"/>
          <w:sz w:val="20"/>
          <w:szCs w:val="20"/>
        </w:rPr>
      </w:pPr>
      <w:r w:rsidRPr="00FD1E5D">
        <w:rPr>
          <w:rFonts w:asciiTheme="minorHAnsi" w:hAnsiTheme="minorHAnsi"/>
          <w:sz w:val="20"/>
          <w:szCs w:val="20"/>
        </w:rPr>
        <w:tab/>
        <w:t xml:space="preserve">Un enfant présentant un handicap ou une maladie chronique compatible avec la vie en collectivité peut être accueilli en accord avec la famille, la </w:t>
      </w:r>
      <w:r w:rsidR="006A0A97" w:rsidRPr="00FD1E5D">
        <w:rPr>
          <w:rFonts w:asciiTheme="minorHAnsi" w:hAnsiTheme="minorHAnsi"/>
          <w:sz w:val="20"/>
          <w:szCs w:val="20"/>
        </w:rPr>
        <w:t>responsable</w:t>
      </w:r>
      <w:r w:rsidRPr="00FD1E5D">
        <w:rPr>
          <w:rFonts w:asciiTheme="minorHAnsi" w:hAnsiTheme="minorHAnsi"/>
          <w:sz w:val="20"/>
          <w:szCs w:val="20"/>
        </w:rPr>
        <w:t xml:space="preserve"> et le médecin de la structure. Les dossiers sont étudiés au cas par cas pour définir si un accueil est possible. Un projet d’accueil individualisé sera alors établi.</w:t>
      </w:r>
    </w:p>
    <w:p w14:paraId="2997FEEB" w14:textId="77777777" w:rsidR="007F7354" w:rsidRPr="00FD1E5D" w:rsidRDefault="007F7354" w:rsidP="007F7354">
      <w:pPr>
        <w:pStyle w:val="Corpsdetexte"/>
        <w:tabs>
          <w:tab w:val="num" w:pos="360"/>
        </w:tabs>
        <w:spacing w:line="276" w:lineRule="auto"/>
        <w:rPr>
          <w:rFonts w:asciiTheme="minorHAnsi" w:hAnsiTheme="minorHAnsi"/>
          <w:sz w:val="20"/>
          <w:szCs w:val="20"/>
        </w:rPr>
      </w:pPr>
    </w:p>
    <w:p w14:paraId="471B3EEF" w14:textId="77777777" w:rsidR="00001506" w:rsidRPr="00FD1E5D" w:rsidRDefault="00001506" w:rsidP="00F05173">
      <w:pPr>
        <w:numPr>
          <w:ilvl w:val="0"/>
          <w:numId w:val="1"/>
        </w:numPr>
        <w:shd w:val="clear" w:color="auto" w:fill="D9D9D9"/>
        <w:tabs>
          <w:tab w:val="left" w:pos="360"/>
        </w:tabs>
        <w:autoSpaceDE w:val="0"/>
        <w:autoSpaceDN w:val="0"/>
        <w:adjustRightInd w:val="0"/>
        <w:spacing w:line="276" w:lineRule="auto"/>
        <w:ind w:left="0" w:firstLine="0"/>
        <w:rPr>
          <w:rFonts w:asciiTheme="minorHAnsi" w:hAnsiTheme="minorHAnsi" w:cs="Tahoma"/>
          <w:b/>
          <w:sz w:val="20"/>
          <w:szCs w:val="20"/>
        </w:rPr>
      </w:pPr>
      <w:r w:rsidRPr="00FD1E5D">
        <w:rPr>
          <w:rFonts w:asciiTheme="minorHAnsi" w:hAnsiTheme="minorHAnsi" w:cs="Tahoma"/>
          <w:b/>
          <w:sz w:val="20"/>
          <w:szCs w:val="20"/>
        </w:rPr>
        <w:t>Modalités d’accueil</w:t>
      </w:r>
    </w:p>
    <w:p w14:paraId="7B4A2E30" w14:textId="77777777" w:rsidR="00001506" w:rsidRPr="00FD1E5D" w:rsidRDefault="00001506" w:rsidP="00F05173">
      <w:pPr>
        <w:autoSpaceDE w:val="0"/>
        <w:autoSpaceDN w:val="0"/>
        <w:adjustRightInd w:val="0"/>
        <w:spacing w:line="276" w:lineRule="auto"/>
        <w:rPr>
          <w:rFonts w:asciiTheme="minorHAnsi" w:hAnsiTheme="minorHAnsi" w:cs="Tahoma"/>
          <w:b/>
          <w:sz w:val="20"/>
          <w:szCs w:val="20"/>
        </w:rPr>
      </w:pPr>
    </w:p>
    <w:p w14:paraId="67DADFB2" w14:textId="77777777" w:rsidR="00DC2809" w:rsidRPr="00FD1E5D" w:rsidRDefault="00DC2809" w:rsidP="00031D13">
      <w:pPr>
        <w:autoSpaceDE w:val="0"/>
        <w:autoSpaceDN w:val="0"/>
        <w:adjustRightInd w:val="0"/>
        <w:spacing w:line="276" w:lineRule="auto"/>
        <w:ind w:firstLine="360"/>
        <w:rPr>
          <w:rFonts w:asciiTheme="minorHAnsi" w:hAnsiTheme="minorHAnsi" w:cs="Tahoma"/>
          <w:sz w:val="20"/>
          <w:szCs w:val="20"/>
        </w:rPr>
      </w:pPr>
      <w:r w:rsidRPr="00FD1E5D">
        <w:rPr>
          <w:rFonts w:asciiTheme="minorHAnsi" w:hAnsiTheme="minorHAnsi" w:cs="Tahoma"/>
          <w:sz w:val="20"/>
          <w:szCs w:val="20"/>
          <w:u w:val="single"/>
        </w:rPr>
        <w:t>La structure propose trois types d’accueil</w:t>
      </w:r>
      <w:r w:rsidRPr="00FD1E5D">
        <w:rPr>
          <w:rFonts w:asciiTheme="minorHAnsi" w:hAnsiTheme="minorHAnsi" w:cs="Tahoma"/>
          <w:sz w:val="20"/>
          <w:szCs w:val="20"/>
        </w:rPr>
        <w:t> :</w:t>
      </w:r>
    </w:p>
    <w:p w14:paraId="52C49E08" w14:textId="77777777" w:rsidR="007A7A88" w:rsidRPr="00FD1E5D" w:rsidRDefault="007A7A88" w:rsidP="00F05173">
      <w:pPr>
        <w:autoSpaceDE w:val="0"/>
        <w:autoSpaceDN w:val="0"/>
        <w:adjustRightInd w:val="0"/>
        <w:spacing w:line="276" w:lineRule="auto"/>
        <w:rPr>
          <w:rFonts w:asciiTheme="minorHAnsi" w:hAnsiTheme="minorHAnsi" w:cs="Tahoma"/>
          <w:sz w:val="20"/>
          <w:szCs w:val="20"/>
        </w:rPr>
      </w:pPr>
    </w:p>
    <w:p w14:paraId="5BEF8819"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ind w:left="0" w:firstLine="360"/>
        <w:rPr>
          <w:rFonts w:asciiTheme="minorHAnsi" w:hAnsiTheme="minorHAnsi" w:cs="Tahoma"/>
          <w:bCs/>
          <w:sz w:val="20"/>
          <w:szCs w:val="20"/>
        </w:rPr>
      </w:pPr>
      <w:r w:rsidRPr="00FD1E5D">
        <w:rPr>
          <w:rFonts w:asciiTheme="minorHAnsi" w:hAnsiTheme="minorHAnsi" w:cs="Tahoma"/>
          <w:b/>
          <w:bCs/>
          <w:sz w:val="20"/>
          <w:szCs w:val="20"/>
        </w:rPr>
        <w:t>L’accueil régulier</w:t>
      </w:r>
    </w:p>
    <w:p w14:paraId="0F451634" w14:textId="77777777" w:rsidR="004F2DEF" w:rsidRPr="00FD1E5D" w:rsidRDefault="00001506" w:rsidP="004F2DEF">
      <w:pPr>
        <w:rPr>
          <w:rFonts w:asciiTheme="minorHAnsi" w:hAnsiTheme="minorHAnsi" w:cs="Tahoma"/>
          <w:sz w:val="20"/>
          <w:szCs w:val="20"/>
        </w:rPr>
      </w:pPr>
      <w:r w:rsidRPr="00FD1E5D">
        <w:rPr>
          <w:rFonts w:asciiTheme="minorHAnsi" w:hAnsiTheme="minorHAnsi" w:cs="Tahoma"/>
          <w:sz w:val="20"/>
          <w:szCs w:val="20"/>
        </w:rPr>
        <w:t>L’accueil est régulier lorsque les besoins sont connus à l’avance et sont récurrents. Les enfants sont connus et inscrits dans la structure selon un contrat établi avec les parents sur la base d’un nombre d’heures mensuelles.</w:t>
      </w:r>
    </w:p>
    <w:p w14:paraId="68718AAD" w14:textId="77777777" w:rsidR="00001506" w:rsidRPr="00FD1E5D" w:rsidRDefault="00001506" w:rsidP="00F05173">
      <w:pPr>
        <w:spacing w:line="276" w:lineRule="auto"/>
        <w:ind w:firstLine="360"/>
        <w:jc w:val="both"/>
        <w:rPr>
          <w:rFonts w:asciiTheme="minorHAnsi" w:hAnsiTheme="minorHAnsi" w:cs="Tahoma"/>
          <w:sz w:val="20"/>
          <w:szCs w:val="20"/>
        </w:rPr>
      </w:pPr>
    </w:p>
    <w:p w14:paraId="66E1FB1E"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 contrat d’accueil est signé pour une durée d’un an maximum</w:t>
      </w:r>
      <w:r w:rsidR="006A0A97" w:rsidRPr="00FD1E5D">
        <w:rPr>
          <w:rFonts w:asciiTheme="minorHAnsi" w:hAnsiTheme="minorHAnsi" w:cs="Tahoma"/>
          <w:sz w:val="20"/>
          <w:szCs w:val="20"/>
        </w:rPr>
        <w:t>, mais</w:t>
      </w:r>
      <w:r w:rsidRPr="00FD1E5D">
        <w:rPr>
          <w:rFonts w:asciiTheme="minorHAnsi" w:hAnsiTheme="minorHAnsi" w:cs="Tahoma"/>
          <w:sz w:val="20"/>
          <w:szCs w:val="20"/>
        </w:rPr>
        <w:t xml:space="preserve"> il peut également couvrir une période inférieure.</w:t>
      </w:r>
    </w:p>
    <w:p w14:paraId="066B99CD"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b/>
          <w:sz w:val="20"/>
          <w:szCs w:val="20"/>
        </w:rPr>
      </w:pPr>
      <w:r w:rsidRPr="00FD1E5D">
        <w:rPr>
          <w:rFonts w:asciiTheme="minorHAnsi" w:hAnsiTheme="minorHAnsi" w:cs="Tahoma"/>
          <w:b/>
          <w:sz w:val="20"/>
          <w:szCs w:val="20"/>
        </w:rPr>
        <w:t xml:space="preserve">Le départ définitif de l’enfant devra être signalé par courrier à la responsable </w:t>
      </w:r>
      <w:r w:rsidR="006A0A97" w:rsidRPr="00FD1E5D">
        <w:rPr>
          <w:rFonts w:asciiTheme="minorHAnsi" w:hAnsiTheme="minorHAnsi" w:cs="Tahoma"/>
          <w:b/>
          <w:sz w:val="20"/>
          <w:szCs w:val="20"/>
        </w:rPr>
        <w:t>du Multi-Accueil</w:t>
      </w:r>
      <w:r w:rsidRPr="00FD1E5D">
        <w:rPr>
          <w:rFonts w:asciiTheme="minorHAnsi" w:hAnsiTheme="minorHAnsi" w:cs="Tahoma"/>
          <w:b/>
          <w:sz w:val="20"/>
          <w:szCs w:val="20"/>
        </w:rPr>
        <w:t xml:space="preserve"> au moins </w:t>
      </w:r>
      <w:r w:rsidR="006A0A97" w:rsidRPr="00FD1E5D">
        <w:rPr>
          <w:rFonts w:asciiTheme="minorHAnsi" w:hAnsiTheme="minorHAnsi" w:cs="Tahoma"/>
          <w:b/>
          <w:sz w:val="20"/>
          <w:szCs w:val="20"/>
        </w:rPr>
        <w:t>un</w:t>
      </w:r>
      <w:r w:rsidRPr="00FD1E5D">
        <w:rPr>
          <w:rFonts w:asciiTheme="minorHAnsi" w:hAnsiTheme="minorHAnsi" w:cs="Tahoma"/>
          <w:b/>
          <w:sz w:val="20"/>
          <w:szCs w:val="20"/>
        </w:rPr>
        <w:t xml:space="preserve"> mois avant la date prévue.</w:t>
      </w:r>
    </w:p>
    <w:p w14:paraId="68F7F02A"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 contrat pourra être révisé à tout moment en cas de changement de situation familiale et/ou professionnelle par la famille (chômage, divorce, veuvage, naissance, reprise d’emploi…), mais aussi par la structure si ce dernier n’est pas adapté.</w:t>
      </w:r>
    </w:p>
    <w:p w14:paraId="0AC558EC" w14:textId="77777777" w:rsidR="00001506" w:rsidRPr="00FD1E5D" w:rsidRDefault="00001506" w:rsidP="00F05173">
      <w:pPr>
        <w:pStyle w:val="Retraitcorpsdetexte2"/>
        <w:spacing w:line="276" w:lineRule="auto"/>
        <w:rPr>
          <w:rFonts w:asciiTheme="minorHAnsi" w:hAnsiTheme="minorHAnsi"/>
          <w:sz w:val="20"/>
          <w:szCs w:val="20"/>
        </w:rPr>
      </w:pPr>
      <w:r w:rsidRPr="00FD1E5D">
        <w:rPr>
          <w:rFonts w:asciiTheme="minorHAnsi" w:hAnsiTheme="minorHAnsi"/>
          <w:sz w:val="20"/>
          <w:szCs w:val="20"/>
        </w:rPr>
        <w:t>Ce contrat personnalisé prend en compte le nombre de jours d’accueil, le nombre d’heures d’accueil et le nombre de semaines.</w:t>
      </w:r>
    </w:p>
    <w:p w14:paraId="4FF10B28"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u w:val="single"/>
        </w:rPr>
        <w:t>Il détermine la participation financière des familles dit</w:t>
      </w:r>
      <w:r w:rsidR="00DC2809" w:rsidRPr="00FD1E5D">
        <w:rPr>
          <w:rFonts w:asciiTheme="minorHAnsi" w:hAnsiTheme="minorHAnsi" w:cs="Tahoma"/>
          <w:sz w:val="20"/>
          <w:szCs w:val="20"/>
          <w:u w:val="single"/>
        </w:rPr>
        <w:t>e</w:t>
      </w:r>
      <w:r w:rsidRPr="00FD1E5D">
        <w:rPr>
          <w:rFonts w:asciiTheme="minorHAnsi" w:hAnsiTheme="minorHAnsi" w:cs="Tahoma"/>
          <w:sz w:val="20"/>
          <w:szCs w:val="20"/>
          <w:u w:val="single"/>
        </w:rPr>
        <w:t xml:space="preserve"> « mensualisation » selon la formule suivante</w:t>
      </w:r>
      <w:r w:rsidRPr="00FD1E5D">
        <w:rPr>
          <w:rFonts w:asciiTheme="minorHAnsi" w:hAnsiTheme="minorHAnsi" w:cs="Tahoma"/>
          <w:sz w:val="20"/>
          <w:szCs w:val="20"/>
        </w:rPr>
        <w:t xml:space="preserve"> : </w:t>
      </w:r>
    </w:p>
    <w:p w14:paraId="6D45EAED" w14:textId="77777777" w:rsidR="00001506" w:rsidRPr="00FD1E5D" w:rsidRDefault="00001506" w:rsidP="00F05173">
      <w:pPr>
        <w:autoSpaceDE w:val="0"/>
        <w:autoSpaceDN w:val="0"/>
        <w:adjustRightInd w:val="0"/>
        <w:spacing w:line="276" w:lineRule="auto"/>
        <w:jc w:val="both"/>
        <w:rPr>
          <w:rFonts w:asciiTheme="minorHAnsi" w:hAnsiTheme="minorHAnsi" w:cs="Tahoma"/>
          <w:sz w:val="20"/>
          <w:szCs w:val="20"/>
        </w:rPr>
      </w:pPr>
    </w:p>
    <w:p w14:paraId="2E52676E" w14:textId="77777777" w:rsidR="00001506" w:rsidRPr="00FD1E5D" w:rsidRDefault="00F22A18" w:rsidP="00F05173">
      <w:pPr>
        <w:autoSpaceDE w:val="0"/>
        <w:autoSpaceDN w:val="0"/>
        <w:adjustRightInd w:val="0"/>
        <w:spacing w:line="276" w:lineRule="auto"/>
        <w:ind w:left="540"/>
        <w:jc w:val="both"/>
        <w:rPr>
          <w:rFonts w:asciiTheme="minorHAnsi" w:hAnsiTheme="minorHAnsi" w:cs="Tahoma"/>
          <w:sz w:val="20"/>
          <w:szCs w:val="20"/>
        </w:rPr>
      </w:pPr>
      <w:r w:rsidRPr="00FD1E5D">
        <w:rPr>
          <w:rFonts w:asciiTheme="minorHAnsi" w:hAnsiTheme="minorHAnsi" w:cs="Tahoma"/>
          <w:sz w:val="20"/>
          <w:szCs w:val="20"/>
        </w:rPr>
        <w:t xml:space="preserve">  </w:t>
      </w:r>
      <w:r w:rsidR="00001506" w:rsidRPr="00FD1E5D">
        <w:rPr>
          <w:rFonts w:asciiTheme="minorHAnsi" w:hAnsiTheme="minorHAnsi" w:cs="Tahoma"/>
          <w:sz w:val="20"/>
          <w:szCs w:val="20"/>
        </w:rPr>
        <w:t xml:space="preserve">Nombre semaine d’accueil X nombre d’heures réservées dans la semaine </w:t>
      </w:r>
    </w:p>
    <w:p w14:paraId="2A56BF01" w14:textId="77777777" w:rsidR="00001506" w:rsidRPr="00FD1E5D" w:rsidRDefault="00001506" w:rsidP="00F05173">
      <w:pPr>
        <w:autoSpaceDE w:val="0"/>
        <w:autoSpaceDN w:val="0"/>
        <w:adjustRightInd w:val="0"/>
        <w:spacing w:line="276" w:lineRule="auto"/>
        <w:ind w:left="540"/>
        <w:jc w:val="both"/>
        <w:rPr>
          <w:rFonts w:asciiTheme="minorHAnsi" w:hAnsiTheme="minorHAnsi" w:cs="Tahoma"/>
          <w:sz w:val="20"/>
          <w:szCs w:val="20"/>
        </w:rPr>
      </w:pPr>
      <w:r w:rsidRPr="00FD1E5D">
        <w:rPr>
          <w:rFonts w:asciiTheme="minorHAnsi" w:hAnsiTheme="minorHAnsi" w:cs="Tahoma"/>
          <w:sz w:val="20"/>
          <w:szCs w:val="20"/>
        </w:rPr>
        <w:t>-------------------------------------------------------------</w:t>
      </w:r>
      <w:r w:rsidR="00F22A18" w:rsidRPr="00FD1E5D">
        <w:rPr>
          <w:rFonts w:asciiTheme="minorHAnsi" w:hAnsiTheme="minorHAnsi" w:cs="Tahoma"/>
          <w:sz w:val="20"/>
          <w:szCs w:val="20"/>
        </w:rPr>
        <w:t>-----------</w:t>
      </w:r>
      <w:r w:rsidR="007F7354">
        <w:rPr>
          <w:rFonts w:asciiTheme="minorHAnsi" w:hAnsiTheme="minorHAnsi" w:cs="Tahoma"/>
          <w:sz w:val="20"/>
          <w:szCs w:val="20"/>
        </w:rPr>
        <w:t>--------</w:t>
      </w:r>
      <w:r w:rsidR="00F22A18" w:rsidRPr="00FD1E5D">
        <w:rPr>
          <w:rFonts w:asciiTheme="minorHAnsi" w:hAnsiTheme="minorHAnsi" w:cs="Tahoma"/>
          <w:sz w:val="20"/>
          <w:szCs w:val="20"/>
        </w:rPr>
        <w:t xml:space="preserve">-------------------     =  forfait horaire </w:t>
      </w:r>
      <w:r w:rsidRPr="00FD1E5D">
        <w:rPr>
          <w:rFonts w:asciiTheme="minorHAnsi" w:hAnsiTheme="minorHAnsi" w:cs="Tahoma"/>
          <w:sz w:val="20"/>
          <w:szCs w:val="20"/>
        </w:rPr>
        <w:t>mensuel</w:t>
      </w:r>
    </w:p>
    <w:p w14:paraId="5CEA4D3F" w14:textId="77777777" w:rsidR="00001506" w:rsidRPr="00FD1E5D" w:rsidRDefault="00F22A18" w:rsidP="00F05173">
      <w:pPr>
        <w:autoSpaceDE w:val="0"/>
        <w:autoSpaceDN w:val="0"/>
        <w:adjustRightInd w:val="0"/>
        <w:spacing w:line="276" w:lineRule="auto"/>
        <w:ind w:left="540"/>
        <w:jc w:val="both"/>
        <w:rPr>
          <w:rFonts w:asciiTheme="minorHAnsi" w:hAnsiTheme="minorHAnsi" w:cs="Tahoma"/>
          <w:sz w:val="20"/>
          <w:szCs w:val="20"/>
        </w:rPr>
      </w:pPr>
      <w:r w:rsidRPr="00FD1E5D">
        <w:rPr>
          <w:rFonts w:asciiTheme="minorHAnsi" w:hAnsiTheme="minorHAnsi" w:cs="Tahoma"/>
          <w:sz w:val="20"/>
          <w:szCs w:val="20"/>
        </w:rPr>
        <w:t xml:space="preserve">                   </w:t>
      </w:r>
      <w:r w:rsidR="00001506" w:rsidRPr="00FD1E5D">
        <w:rPr>
          <w:rFonts w:asciiTheme="minorHAnsi" w:hAnsiTheme="minorHAnsi" w:cs="Tahoma"/>
          <w:sz w:val="20"/>
          <w:szCs w:val="20"/>
        </w:rPr>
        <w:t xml:space="preserve"> Nombre de mois retenu pour la mensualisation</w:t>
      </w:r>
    </w:p>
    <w:p w14:paraId="23A25975" w14:textId="77777777" w:rsidR="00001506" w:rsidRPr="00FD1E5D" w:rsidRDefault="00001506" w:rsidP="00F05173">
      <w:pPr>
        <w:autoSpaceDE w:val="0"/>
        <w:autoSpaceDN w:val="0"/>
        <w:adjustRightInd w:val="0"/>
        <w:spacing w:line="276" w:lineRule="auto"/>
        <w:jc w:val="both"/>
        <w:rPr>
          <w:rFonts w:asciiTheme="minorHAnsi" w:hAnsiTheme="minorHAnsi" w:cs="Tahoma"/>
          <w:sz w:val="20"/>
          <w:szCs w:val="20"/>
        </w:rPr>
      </w:pPr>
    </w:p>
    <w:p w14:paraId="264EA2BD" w14:textId="77777777" w:rsidR="00001506" w:rsidRPr="00FD1E5D" w:rsidRDefault="00001506" w:rsidP="00F05173">
      <w:pPr>
        <w:pStyle w:val="Retraitcorpsdetexte3"/>
        <w:spacing w:line="276" w:lineRule="auto"/>
        <w:ind w:firstLine="360"/>
        <w:rPr>
          <w:rFonts w:asciiTheme="minorHAnsi" w:hAnsiTheme="minorHAnsi"/>
          <w:sz w:val="20"/>
          <w:szCs w:val="20"/>
        </w:rPr>
      </w:pPr>
      <w:r w:rsidRPr="00FD1E5D">
        <w:rPr>
          <w:rFonts w:asciiTheme="minorHAnsi" w:hAnsiTheme="minorHAnsi"/>
          <w:sz w:val="20"/>
          <w:szCs w:val="20"/>
        </w:rPr>
        <w:t>Le principe de la mensualisation est appliqué en cas d’accueil régulier. La mensualisation vise à simplifier</w:t>
      </w:r>
      <w:r w:rsidR="00F22A18" w:rsidRPr="00FD1E5D">
        <w:rPr>
          <w:rFonts w:asciiTheme="minorHAnsi" w:hAnsiTheme="minorHAnsi"/>
          <w:sz w:val="20"/>
          <w:szCs w:val="20"/>
        </w:rPr>
        <w:t xml:space="preserve"> le fonctionnement</w:t>
      </w:r>
      <w:r w:rsidRPr="00FD1E5D">
        <w:rPr>
          <w:rFonts w:asciiTheme="minorHAnsi" w:hAnsiTheme="minorHAnsi"/>
          <w:sz w:val="20"/>
          <w:szCs w:val="20"/>
        </w:rPr>
        <w:t xml:space="preserve">. Le montant total des participations familiales est divisé par le nombre de mois de présence de l’enfant accueilli de sorte que la dépense soit d’un même montant chaque mois, sous réserve d’éventuelles heures supplémentaires ou de réductions pour absences déductibles. </w:t>
      </w:r>
    </w:p>
    <w:p w14:paraId="31C60035" w14:textId="77777777" w:rsidR="00F83D65" w:rsidRDefault="00E03E06">
      <w:pPr>
        <w:rPr>
          <w:rFonts w:asciiTheme="minorHAnsi" w:hAnsiTheme="minorHAnsi" w:cs="Tahoma"/>
          <w:bCs/>
          <w:sz w:val="20"/>
          <w:szCs w:val="20"/>
          <w:highlight w:val="yellow"/>
        </w:rPr>
      </w:pPr>
      <w:r w:rsidRPr="008E4FE7">
        <w:rPr>
          <w:noProof/>
          <w:sz w:val="22"/>
          <w:szCs w:val="22"/>
        </w:rPr>
        <w:drawing>
          <wp:anchor distT="0" distB="0" distL="114300" distR="114300" simplePos="0" relativeHeight="251679744" behindDoc="0" locked="0" layoutInCell="1" allowOverlap="1" wp14:anchorId="66E02D9C" wp14:editId="4142953C">
            <wp:simplePos x="0" y="0"/>
            <wp:positionH relativeFrom="margin">
              <wp:posOffset>2729230</wp:posOffset>
            </wp:positionH>
            <wp:positionV relativeFrom="paragraph">
              <wp:posOffset>285750</wp:posOffset>
            </wp:positionV>
            <wp:extent cx="1076325" cy="402934"/>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sidR="00B80205" w:rsidRPr="008E4FE7">
        <w:rPr>
          <w:noProof/>
          <w:sz w:val="22"/>
          <w:szCs w:val="22"/>
        </w:rPr>
        <w:drawing>
          <wp:anchor distT="0" distB="0" distL="114300" distR="114300" simplePos="0" relativeHeight="251677696" behindDoc="0" locked="0" layoutInCell="1" allowOverlap="1" wp14:anchorId="3263F74A" wp14:editId="40129937">
            <wp:simplePos x="0" y="0"/>
            <wp:positionH relativeFrom="margin">
              <wp:align>center</wp:align>
            </wp:positionH>
            <wp:positionV relativeFrom="paragraph">
              <wp:posOffset>990600</wp:posOffset>
            </wp:positionV>
            <wp:extent cx="1076325" cy="402934"/>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sidR="00F83D65">
        <w:rPr>
          <w:rFonts w:asciiTheme="minorHAnsi" w:hAnsiTheme="minorHAnsi" w:cs="Tahoma"/>
          <w:bCs/>
          <w:sz w:val="20"/>
          <w:szCs w:val="20"/>
          <w:highlight w:val="yellow"/>
        </w:rPr>
        <w:br w:type="page"/>
      </w:r>
    </w:p>
    <w:p w14:paraId="1402B90A" w14:textId="77777777" w:rsidR="00001506" w:rsidRDefault="00001506" w:rsidP="00F05173">
      <w:pPr>
        <w:pStyle w:val="Retraitcorpsdetexte2"/>
        <w:spacing w:line="276" w:lineRule="auto"/>
        <w:rPr>
          <w:rFonts w:asciiTheme="minorHAnsi" w:hAnsiTheme="minorHAnsi"/>
          <w:sz w:val="20"/>
          <w:szCs w:val="20"/>
        </w:rPr>
      </w:pPr>
      <w:r w:rsidRPr="00FD1E5D">
        <w:rPr>
          <w:rFonts w:asciiTheme="minorHAnsi" w:hAnsiTheme="minorHAnsi"/>
          <w:sz w:val="20"/>
          <w:szCs w:val="20"/>
        </w:rPr>
        <w:lastRenderedPageBreak/>
        <w:t xml:space="preserve">La famille et la structure accueillante dispose d’une période d’essai </w:t>
      </w:r>
      <w:r w:rsidR="006A0A97" w:rsidRPr="00FD1E5D">
        <w:rPr>
          <w:rFonts w:asciiTheme="minorHAnsi" w:hAnsiTheme="minorHAnsi"/>
          <w:sz w:val="20"/>
          <w:szCs w:val="20"/>
        </w:rPr>
        <w:t>d’un</w:t>
      </w:r>
      <w:r w:rsidRPr="00FD1E5D">
        <w:rPr>
          <w:rFonts w:asciiTheme="minorHAnsi" w:hAnsiTheme="minorHAnsi"/>
          <w:sz w:val="20"/>
          <w:szCs w:val="20"/>
        </w:rPr>
        <w:t xml:space="preserve"> mois. Ce délai permet de revoir les modalités du contrat avant son application définitive.   </w:t>
      </w:r>
    </w:p>
    <w:p w14:paraId="4781688F" w14:textId="77777777" w:rsidR="00DA0037" w:rsidRDefault="00DA0037" w:rsidP="00F05173">
      <w:pPr>
        <w:pStyle w:val="Retraitcorpsdetexte2"/>
        <w:spacing w:line="276" w:lineRule="auto"/>
        <w:rPr>
          <w:rFonts w:asciiTheme="minorHAnsi" w:hAnsiTheme="minorHAnsi"/>
          <w:sz w:val="20"/>
          <w:szCs w:val="20"/>
        </w:rPr>
      </w:pPr>
      <w:r>
        <w:rPr>
          <w:rFonts w:asciiTheme="minorHAnsi" w:hAnsiTheme="minorHAnsi"/>
          <w:sz w:val="20"/>
          <w:szCs w:val="20"/>
        </w:rPr>
        <w:t>Ce type d’accueil s’adresse également aux familles dont les besoins sont variables ou changeants et non connus au mois. Ces familles devront communiquer leurs besoins mensuels prévisionnels à la directrice 2 semaines à l’avance considérant leur situation particulière.</w:t>
      </w:r>
    </w:p>
    <w:p w14:paraId="4A950B11" w14:textId="77777777" w:rsidR="007F7354" w:rsidRDefault="00DA0037" w:rsidP="00F43D87">
      <w:pPr>
        <w:pStyle w:val="Retraitcorpsdetexte2"/>
        <w:spacing w:line="276" w:lineRule="auto"/>
        <w:rPr>
          <w:rFonts w:asciiTheme="minorHAnsi" w:hAnsiTheme="minorHAnsi"/>
          <w:sz w:val="20"/>
          <w:szCs w:val="20"/>
        </w:rPr>
      </w:pPr>
      <w:r>
        <w:rPr>
          <w:rFonts w:asciiTheme="minorHAnsi" w:hAnsiTheme="minorHAnsi"/>
          <w:sz w:val="20"/>
          <w:szCs w:val="20"/>
        </w:rPr>
        <w:t>Un contrat d’accueil sera établi sur la base des heures prévues mais sans mensualisation.</w:t>
      </w:r>
    </w:p>
    <w:p w14:paraId="52D67234" w14:textId="77777777" w:rsidR="00F43D87" w:rsidRDefault="00F43D87" w:rsidP="00F43D87">
      <w:pPr>
        <w:pStyle w:val="Retraitcorpsdetexte2"/>
        <w:spacing w:line="276" w:lineRule="auto"/>
        <w:rPr>
          <w:rFonts w:asciiTheme="minorHAnsi" w:hAnsiTheme="minorHAnsi"/>
          <w:sz w:val="20"/>
          <w:szCs w:val="20"/>
        </w:rPr>
      </w:pPr>
    </w:p>
    <w:p w14:paraId="07E8055E" w14:textId="77777777" w:rsidR="00001506" w:rsidRPr="00FD1E5D" w:rsidRDefault="00001506" w:rsidP="00C118D6">
      <w:pPr>
        <w:numPr>
          <w:ilvl w:val="0"/>
          <w:numId w:val="10"/>
        </w:numPr>
        <w:tabs>
          <w:tab w:val="left" w:pos="567"/>
          <w:tab w:val="num" w:pos="2160"/>
        </w:tabs>
        <w:autoSpaceDE w:val="0"/>
        <w:autoSpaceDN w:val="0"/>
        <w:adjustRightInd w:val="0"/>
        <w:spacing w:line="276" w:lineRule="auto"/>
        <w:jc w:val="both"/>
        <w:rPr>
          <w:rFonts w:asciiTheme="minorHAnsi" w:hAnsiTheme="minorHAnsi" w:cs="Tahoma"/>
          <w:b/>
          <w:sz w:val="20"/>
          <w:szCs w:val="20"/>
        </w:rPr>
      </w:pPr>
      <w:r w:rsidRPr="00FD1E5D">
        <w:rPr>
          <w:rFonts w:asciiTheme="minorHAnsi" w:hAnsiTheme="minorHAnsi" w:cs="Tahoma"/>
          <w:b/>
          <w:sz w:val="20"/>
          <w:szCs w:val="20"/>
        </w:rPr>
        <w:t xml:space="preserve">L’accueil occasionnel </w:t>
      </w:r>
    </w:p>
    <w:p w14:paraId="6B229DC5" w14:textId="77777777" w:rsidR="00001506" w:rsidRPr="00FD1E5D" w:rsidRDefault="00001506" w:rsidP="00C118D6">
      <w:pPr>
        <w:tabs>
          <w:tab w:val="left"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L’accueil est occasionnel lorsque les besoins sont ponctuels, connus à l’avance et ne sont pas récurrents. Les conditions d'arrivée et de départ des enfants sont les mêmes que celles d'un accueil régulier. </w:t>
      </w:r>
    </w:p>
    <w:p w14:paraId="2A0B785E" w14:textId="77777777" w:rsidR="00001506" w:rsidRPr="00FD1E5D" w:rsidRDefault="00001506" w:rsidP="00C118D6">
      <w:pPr>
        <w:tabs>
          <w:tab w:val="left" w:pos="567"/>
        </w:tabs>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Cet accueil s’effectue en fonction des places disponible</w:t>
      </w:r>
      <w:r w:rsidR="003F3079" w:rsidRPr="00FD1E5D">
        <w:rPr>
          <w:rFonts w:asciiTheme="minorHAnsi" w:hAnsiTheme="minorHAnsi" w:cs="Tahoma"/>
          <w:bCs/>
          <w:sz w:val="20"/>
          <w:szCs w:val="20"/>
        </w:rPr>
        <w:t>s. Les parents doivent prendre</w:t>
      </w:r>
      <w:r w:rsidRPr="00FD1E5D">
        <w:rPr>
          <w:rFonts w:asciiTheme="minorHAnsi" w:hAnsiTheme="minorHAnsi" w:cs="Tahoma"/>
          <w:bCs/>
          <w:sz w:val="20"/>
          <w:szCs w:val="20"/>
        </w:rPr>
        <w:t xml:space="preserve"> conta</w:t>
      </w:r>
      <w:r w:rsidR="003F3079" w:rsidRPr="00FD1E5D">
        <w:rPr>
          <w:rFonts w:asciiTheme="minorHAnsi" w:hAnsiTheme="minorHAnsi" w:cs="Tahoma"/>
          <w:bCs/>
          <w:sz w:val="20"/>
          <w:szCs w:val="20"/>
        </w:rPr>
        <w:t>ct avec la structure pour toute réservation</w:t>
      </w:r>
      <w:r w:rsidRPr="00FD1E5D">
        <w:rPr>
          <w:rFonts w:asciiTheme="minorHAnsi" w:hAnsiTheme="minorHAnsi" w:cs="Tahoma"/>
          <w:bCs/>
          <w:sz w:val="20"/>
          <w:szCs w:val="20"/>
        </w:rPr>
        <w:t xml:space="preserve">. Toute réservation doit être annulée au moins 72h avant sous peine de facturation. </w:t>
      </w:r>
    </w:p>
    <w:p w14:paraId="151573E9" w14:textId="77777777" w:rsidR="00F43D87" w:rsidRDefault="00001506" w:rsidP="00F83D65">
      <w:pPr>
        <w:tabs>
          <w:tab w:val="left" w:pos="567"/>
        </w:tabs>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 xml:space="preserve">C’est le principe de la facturation qui est ici appliqué. </w:t>
      </w:r>
    </w:p>
    <w:p w14:paraId="730C693D" w14:textId="77777777" w:rsidR="00001506" w:rsidRPr="00FD1E5D" w:rsidRDefault="00001506" w:rsidP="00C118D6">
      <w:pPr>
        <w:tabs>
          <w:tab w:val="left" w:pos="567"/>
        </w:tabs>
        <w:autoSpaceDE w:val="0"/>
        <w:autoSpaceDN w:val="0"/>
        <w:adjustRightInd w:val="0"/>
        <w:spacing w:line="276" w:lineRule="auto"/>
        <w:jc w:val="both"/>
        <w:rPr>
          <w:rFonts w:asciiTheme="minorHAnsi" w:hAnsiTheme="minorHAnsi" w:cs="Tahoma"/>
          <w:bCs/>
          <w:sz w:val="20"/>
          <w:szCs w:val="20"/>
        </w:rPr>
      </w:pPr>
    </w:p>
    <w:p w14:paraId="3E2E40D2" w14:textId="77777777" w:rsidR="00001506" w:rsidRPr="00FD1E5D" w:rsidRDefault="00001506" w:rsidP="00C118D6">
      <w:pPr>
        <w:numPr>
          <w:ilvl w:val="2"/>
          <w:numId w:val="27"/>
        </w:numPr>
        <w:tabs>
          <w:tab w:val="left" w:pos="567"/>
          <w:tab w:val="num" w:pos="720"/>
        </w:tabs>
        <w:autoSpaceDE w:val="0"/>
        <w:autoSpaceDN w:val="0"/>
        <w:adjustRightInd w:val="0"/>
        <w:spacing w:line="276" w:lineRule="auto"/>
        <w:ind w:left="0" w:firstLine="360"/>
        <w:jc w:val="both"/>
        <w:rPr>
          <w:rFonts w:asciiTheme="minorHAnsi" w:hAnsiTheme="minorHAnsi" w:cs="Tahoma"/>
          <w:b/>
          <w:sz w:val="20"/>
          <w:szCs w:val="20"/>
        </w:rPr>
      </w:pPr>
      <w:r w:rsidRPr="00FD1E5D">
        <w:rPr>
          <w:rFonts w:asciiTheme="minorHAnsi" w:hAnsiTheme="minorHAnsi" w:cs="Tahoma"/>
          <w:b/>
          <w:sz w:val="20"/>
          <w:szCs w:val="20"/>
        </w:rPr>
        <w:t xml:space="preserve">L’accueil d’urgence </w:t>
      </w:r>
    </w:p>
    <w:p w14:paraId="0F799547" w14:textId="77777777" w:rsidR="00BA3BA5" w:rsidRPr="00BA3BA5" w:rsidRDefault="00BA3BA5" w:rsidP="00BA3BA5">
      <w:pPr>
        <w:pStyle w:val="Standard"/>
        <w:spacing w:line="276" w:lineRule="auto"/>
        <w:ind w:firstLine="426"/>
        <w:jc w:val="both"/>
        <w:rPr>
          <w:rFonts w:asciiTheme="minorHAnsi" w:hAnsiTheme="minorHAnsi" w:cs="Tahoma"/>
          <w:kern w:val="0"/>
          <w:sz w:val="20"/>
          <w:lang w:eastAsia="fr-FR"/>
        </w:rPr>
      </w:pPr>
      <w:r w:rsidRPr="00BA3BA5">
        <w:rPr>
          <w:rFonts w:asciiTheme="minorHAnsi" w:hAnsiTheme="minorHAnsi" w:cs="Tahoma"/>
          <w:kern w:val="0"/>
          <w:sz w:val="20"/>
          <w:lang w:eastAsia="fr-FR"/>
        </w:rPr>
        <w:t xml:space="preserve">Lorsque la famille ne peut anticiper son besoin d'accueil (orientation PMI, maladie assistante maternelle...) L’enfant n'est pas connu de la structure. Les heures réservées sont facturées au réel.  Lorsque la structure n'a pas connaissance des ressources de la famille (ou numéro </w:t>
      </w:r>
      <w:r w:rsidRPr="00515931">
        <w:rPr>
          <w:rFonts w:asciiTheme="minorHAnsi" w:hAnsiTheme="minorHAnsi" w:cs="Tahoma"/>
          <w:kern w:val="0"/>
          <w:sz w:val="20"/>
          <w:lang w:eastAsia="fr-FR"/>
        </w:rPr>
        <w:t>allocataire CAF), le tarif du barème plancher CNAF s’applique. L’accueil d’urgence est possible sur une durée de 3 semaines, re</w:t>
      </w:r>
      <w:r w:rsidRPr="00BA3BA5">
        <w:rPr>
          <w:rFonts w:asciiTheme="minorHAnsi" w:hAnsiTheme="minorHAnsi" w:cs="Tahoma"/>
          <w:kern w:val="0"/>
          <w:sz w:val="20"/>
          <w:lang w:eastAsia="fr-FR"/>
        </w:rPr>
        <w:t>nouvelable 1 fois.</w:t>
      </w:r>
    </w:p>
    <w:p w14:paraId="4660883A" w14:textId="77777777" w:rsidR="00BA3BA5" w:rsidRPr="00BA3BA5" w:rsidRDefault="00BA3BA5" w:rsidP="00BA3BA5">
      <w:pPr>
        <w:spacing w:line="276" w:lineRule="auto"/>
        <w:ind w:firstLine="284"/>
        <w:jc w:val="both"/>
        <w:rPr>
          <w:rFonts w:asciiTheme="minorHAnsi" w:hAnsiTheme="minorHAnsi" w:cs="Tahoma"/>
          <w:sz w:val="20"/>
          <w:szCs w:val="20"/>
        </w:rPr>
      </w:pPr>
      <w:r w:rsidRPr="00BA3BA5">
        <w:rPr>
          <w:rFonts w:asciiTheme="minorHAnsi" w:hAnsiTheme="minorHAnsi" w:cs="Tahoma"/>
          <w:sz w:val="20"/>
          <w:szCs w:val="20"/>
        </w:rPr>
        <w:t xml:space="preserve">Il sera demandé, au minimum, à la famille, le Nom et Prénom de l'enfant ainsi qu'un numéro de téléphone et une photocopie du livret de famille. </w:t>
      </w:r>
    </w:p>
    <w:p w14:paraId="00570532"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bCs/>
          <w:sz w:val="20"/>
          <w:szCs w:val="20"/>
        </w:rPr>
      </w:pPr>
    </w:p>
    <w:p w14:paraId="256F06C3" w14:textId="77777777" w:rsidR="00E34EFE" w:rsidRPr="00FD1E5D" w:rsidRDefault="00E34EFE" w:rsidP="00F05173">
      <w:pPr>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En fonction de la durée de l’</w:t>
      </w:r>
      <w:r w:rsidR="0046360A" w:rsidRPr="00FD1E5D">
        <w:rPr>
          <w:rFonts w:asciiTheme="minorHAnsi" w:hAnsiTheme="minorHAnsi" w:cs="Tahoma"/>
          <w:bCs/>
          <w:sz w:val="20"/>
          <w:szCs w:val="20"/>
        </w:rPr>
        <w:t>accueil</w:t>
      </w:r>
      <w:r w:rsidRPr="00FD1E5D">
        <w:rPr>
          <w:rFonts w:asciiTheme="minorHAnsi" w:hAnsiTheme="minorHAnsi" w:cs="Tahoma"/>
          <w:bCs/>
          <w:sz w:val="20"/>
          <w:szCs w:val="20"/>
        </w:rPr>
        <w:t xml:space="preserve">, le dossier d’inscription doit </w:t>
      </w:r>
      <w:r w:rsidR="0046360A" w:rsidRPr="00FD1E5D">
        <w:rPr>
          <w:rFonts w:asciiTheme="minorHAnsi" w:hAnsiTheme="minorHAnsi" w:cs="Tahoma"/>
          <w:bCs/>
          <w:sz w:val="20"/>
          <w:szCs w:val="20"/>
        </w:rPr>
        <w:t>être</w:t>
      </w:r>
      <w:r w:rsidRPr="00FD1E5D">
        <w:rPr>
          <w:rFonts w:asciiTheme="minorHAnsi" w:hAnsiTheme="minorHAnsi" w:cs="Tahoma"/>
          <w:bCs/>
          <w:sz w:val="20"/>
          <w:szCs w:val="20"/>
        </w:rPr>
        <w:t xml:space="preserve"> complet et le cas éch</w:t>
      </w:r>
      <w:r w:rsidR="00F23227" w:rsidRPr="00FD1E5D">
        <w:rPr>
          <w:rFonts w:asciiTheme="minorHAnsi" w:hAnsiTheme="minorHAnsi" w:cs="Tahoma"/>
          <w:bCs/>
          <w:sz w:val="20"/>
          <w:szCs w:val="20"/>
        </w:rPr>
        <w:t>éant il sera demandé au minimum</w:t>
      </w:r>
      <w:r w:rsidR="00B45ACC" w:rsidRPr="00FD1E5D">
        <w:rPr>
          <w:rFonts w:asciiTheme="minorHAnsi" w:hAnsiTheme="minorHAnsi" w:cs="Tahoma"/>
          <w:bCs/>
          <w:sz w:val="20"/>
          <w:szCs w:val="20"/>
        </w:rPr>
        <w:t xml:space="preserve"> </w:t>
      </w:r>
      <w:r w:rsidRPr="00FD1E5D">
        <w:rPr>
          <w:rFonts w:asciiTheme="minorHAnsi" w:hAnsiTheme="minorHAnsi" w:cs="Tahoma"/>
          <w:bCs/>
          <w:sz w:val="20"/>
          <w:szCs w:val="20"/>
        </w:rPr>
        <w:t>:</w:t>
      </w:r>
      <w:r w:rsidR="0046360A" w:rsidRPr="00FD1E5D">
        <w:rPr>
          <w:rFonts w:asciiTheme="minorHAnsi" w:hAnsiTheme="minorHAnsi" w:cs="Tahoma"/>
          <w:bCs/>
          <w:sz w:val="20"/>
          <w:szCs w:val="20"/>
        </w:rPr>
        <w:t xml:space="preserve"> </w:t>
      </w:r>
      <w:r w:rsidR="00133BF2">
        <w:rPr>
          <w:rFonts w:asciiTheme="minorHAnsi" w:hAnsiTheme="minorHAnsi" w:cs="Tahoma"/>
          <w:bCs/>
          <w:sz w:val="20"/>
          <w:szCs w:val="20"/>
        </w:rPr>
        <w:t>la photocopie des vaccinations, la photocopie du livret de famille</w:t>
      </w:r>
      <w:r w:rsidR="0046360A" w:rsidRPr="00FD1E5D">
        <w:rPr>
          <w:rFonts w:asciiTheme="minorHAnsi" w:hAnsiTheme="minorHAnsi" w:cs="Tahoma"/>
          <w:bCs/>
          <w:sz w:val="20"/>
          <w:szCs w:val="20"/>
        </w:rPr>
        <w:t xml:space="preserve"> ainsi que</w:t>
      </w:r>
      <w:r w:rsidRPr="00FD1E5D">
        <w:rPr>
          <w:rFonts w:asciiTheme="minorHAnsi" w:hAnsiTheme="minorHAnsi" w:cs="Tahoma"/>
          <w:bCs/>
          <w:sz w:val="20"/>
          <w:szCs w:val="20"/>
        </w:rPr>
        <w:t xml:space="preserve"> </w:t>
      </w:r>
      <w:r w:rsidR="00F23227" w:rsidRPr="00FD1E5D">
        <w:rPr>
          <w:rFonts w:asciiTheme="minorHAnsi" w:hAnsiTheme="minorHAnsi" w:cs="Tahoma"/>
          <w:bCs/>
          <w:sz w:val="20"/>
          <w:szCs w:val="20"/>
        </w:rPr>
        <w:t>la</w:t>
      </w:r>
      <w:r w:rsidRPr="00FD1E5D">
        <w:rPr>
          <w:rFonts w:asciiTheme="minorHAnsi" w:hAnsiTheme="minorHAnsi" w:cs="Tahoma"/>
          <w:bCs/>
          <w:sz w:val="20"/>
          <w:szCs w:val="20"/>
        </w:rPr>
        <w:t xml:space="preserve"> fiche d’inscription et </w:t>
      </w:r>
      <w:r w:rsidR="00F23227" w:rsidRPr="00FD1E5D">
        <w:rPr>
          <w:rFonts w:asciiTheme="minorHAnsi" w:hAnsiTheme="minorHAnsi" w:cs="Tahoma"/>
          <w:bCs/>
          <w:sz w:val="20"/>
          <w:szCs w:val="20"/>
        </w:rPr>
        <w:t xml:space="preserve">les </w:t>
      </w:r>
      <w:r w:rsidRPr="00FD1E5D">
        <w:rPr>
          <w:rFonts w:asciiTheme="minorHAnsi" w:hAnsiTheme="minorHAnsi" w:cs="Tahoma"/>
          <w:bCs/>
          <w:sz w:val="20"/>
          <w:szCs w:val="20"/>
        </w:rPr>
        <w:t>autorisation</w:t>
      </w:r>
      <w:r w:rsidR="00F23227" w:rsidRPr="00FD1E5D">
        <w:rPr>
          <w:rFonts w:asciiTheme="minorHAnsi" w:hAnsiTheme="minorHAnsi" w:cs="Tahoma"/>
          <w:bCs/>
          <w:sz w:val="20"/>
          <w:szCs w:val="20"/>
        </w:rPr>
        <w:t>s</w:t>
      </w:r>
      <w:r w:rsidRPr="00FD1E5D">
        <w:rPr>
          <w:rFonts w:asciiTheme="minorHAnsi" w:hAnsiTheme="minorHAnsi" w:cs="Tahoma"/>
          <w:bCs/>
          <w:sz w:val="20"/>
          <w:szCs w:val="20"/>
        </w:rPr>
        <w:t xml:space="preserve"> </w:t>
      </w:r>
      <w:r w:rsidR="0046360A" w:rsidRPr="00FD1E5D">
        <w:rPr>
          <w:rFonts w:asciiTheme="minorHAnsi" w:hAnsiTheme="minorHAnsi" w:cs="Tahoma"/>
          <w:bCs/>
          <w:sz w:val="20"/>
          <w:szCs w:val="20"/>
        </w:rPr>
        <w:t>complété</w:t>
      </w:r>
      <w:r w:rsidR="00F23227" w:rsidRPr="00FD1E5D">
        <w:rPr>
          <w:rFonts w:asciiTheme="minorHAnsi" w:hAnsiTheme="minorHAnsi" w:cs="Tahoma"/>
          <w:bCs/>
          <w:sz w:val="20"/>
          <w:szCs w:val="20"/>
        </w:rPr>
        <w:t>e</w:t>
      </w:r>
      <w:r w:rsidR="0046360A" w:rsidRPr="00FD1E5D">
        <w:rPr>
          <w:rFonts w:asciiTheme="minorHAnsi" w:hAnsiTheme="minorHAnsi" w:cs="Tahoma"/>
          <w:bCs/>
          <w:sz w:val="20"/>
          <w:szCs w:val="20"/>
        </w:rPr>
        <w:t>s.</w:t>
      </w:r>
    </w:p>
    <w:p w14:paraId="2F633824" w14:textId="77777777" w:rsidR="007F7354" w:rsidRPr="00FD1E5D" w:rsidRDefault="007F7354" w:rsidP="000945A6">
      <w:pPr>
        <w:autoSpaceDE w:val="0"/>
        <w:autoSpaceDN w:val="0"/>
        <w:adjustRightInd w:val="0"/>
        <w:spacing w:line="276" w:lineRule="auto"/>
        <w:ind w:firstLine="360"/>
        <w:jc w:val="both"/>
        <w:rPr>
          <w:rFonts w:asciiTheme="minorHAnsi" w:hAnsiTheme="minorHAnsi" w:cs="Tahoma"/>
          <w:b/>
          <w:bCs/>
          <w:sz w:val="20"/>
          <w:szCs w:val="20"/>
        </w:rPr>
      </w:pPr>
    </w:p>
    <w:p w14:paraId="0C6D8204" w14:textId="77777777" w:rsidR="00001506" w:rsidRPr="00FD1E5D" w:rsidRDefault="00001506" w:rsidP="00F05173">
      <w:pPr>
        <w:numPr>
          <w:ilvl w:val="0"/>
          <w:numId w:val="1"/>
        </w:numPr>
        <w:shd w:val="clear" w:color="auto" w:fill="D9D9D9"/>
        <w:tabs>
          <w:tab w:val="left" w:pos="360"/>
        </w:tabs>
        <w:autoSpaceDE w:val="0"/>
        <w:autoSpaceDN w:val="0"/>
        <w:adjustRightInd w:val="0"/>
        <w:spacing w:line="276" w:lineRule="auto"/>
        <w:ind w:left="0" w:firstLine="0"/>
        <w:rPr>
          <w:rFonts w:asciiTheme="minorHAnsi" w:hAnsiTheme="minorHAnsi" w:cs="Tahoma"/>
          <w:b/>
          <w:sz w:val="20"/>
          <w:szCs w:val="20"/>
        </w:rPr>
      </w:pPr>
      <w:r w:rsidRPr="00FD1E5D">
        <w:rPr>
          <w:rFonts w:asciiTheme="minorHAnsi" w:hAnsiTheme="minorHAnsi" w:cs="Tahoma"/>
          <w:b/>
          <w:sz w:val="20"/>
          <w:szCs w:val="20"/>
        </w:rPr>
        <w:t>Tarification</w:t>
      </w:r>
    </w:p>
    <w:p w14:paraId="60218B20" w14:textId="77777777" w:rsidR="00001506" w:rsidRPr="00FD1E5D" w:rsidRDefault="00001506" w:rsidP="00F05173">
      <w:pPr>
        <w:autoSpaceDE w:val="0"/>
        <w:autoSpaceDN w:val="0"/>
        <w:adjustRightInd w:val="0"/>
        <w:spacing w:line="276" w:lineRule="auto"/>
        <w:jc w:val="both"/>
        <w:rPr>
          <w:rFonts w:asciiTheme="minorHAnsi" w:hAnsiTheme="minorHAnsi" w:cs="Tahoma"/>
          <w:b/>
          <w:bCs/>
          <w:sz w:val="20"/>
          <w:szCs w:val="20"/>
        </w:rPr>
      </w:pPr>
    </w:p>
    <w:p w14:paraId="01E322E5" w14:textId="77777777" w:rsidR="00001506" w:rsidRPr="00FD1E5D" w:rsidRDefault="00001506" w:rsidP="00C118D6">
      <w:pPr>
        <w:numPr>
          <w:ilvl w:val="2"/>
          <w:numId w:val="27"/>
        </w:numPr>
        <w:tabs>
          <w:tab w:val="num" w:pos="567"/>
        </w:tabs>
        <w:autoSpaceDE w:val="0"/>
        <w:autoSpaceDN w:val="0"/>
        <w:adjustRightInd w:val="0"/>
        <w:spacing w:line="276" w:lineRule="auto"/>
        <w:ind w:left="0" w:firstLine="360"/>
        <w:jc w:val="both"/>
        <w:rPr>
          <w:rFonts w:asciiTheme="minorHAnsi" w:hAnsiTheme="minorHAnsi" w:cs="Tahoma"/>
          <w:b/>
          <w:sz w:val="20"/>
          <w:szCs w:val="20"/>
        </w:rPr>
      </w:pPr>
      <w:r w:rsidRPr="00FD1E5D">
        <w:rPr>
          <w:rFonts w:asciiTheme="minorHAnsi" w:hAnsiTheme="minorHAnsi" w:cs="Tahoma"/>
          <w:b/>
          <w:sz w:val="20"/>
          <w:szCs w:val="20"/>
        </w:rPr>
        <w:t>Tarif horaire</w:t>
      </w:r>
    </w:p>
    <w:p w14:paraId="01BE5D9F"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Le tarif horaire est établi dès l’admission de l’enfant par la responsable </w:t>
      </w:r>
      <w:r w:rsidR="0046360A" w:rsidRPr="00FD1E5D">
        <w:rPr>
          <w:rFonts w:asciiTheme="minorHAnsi" w:hAnsiTheme="minorHAnsi" w:cs="Tahoma"/>
          <w:sz w:val="20"/>
          <w:szCs w:val="20"/>
        </w:rPr>
        <w:t>du Multi-Accueil</w:t>
      </w:r>
      <w:r w:rsidRPr="00FD1E5D">
        <w:rPr>
          <w:rFonts w:asciiTheme="minorHAnsi" w:hAnsiTheme="minorHAnsi" w:cs="Tahoma"/>
          <w:sz w:val="20"/>
          <w:szCs w:val="20"/>
        </w:rPr>
        <w:t>. Il est calculé à partir du numéro d’allocataire CAF pour les familles allocatair</w:t>
      </w:r>
      <w:r w:rsidR="0046360A" w:rsidRPr="00FD1E5D">
        <w:rPr>
          <w:rFonts w:asciiTheme="minorHAnsi" w:hAnsiTheme="minorHAnsi" w:cs="Tahoma"/>
          <w:sz w:val="20"/>
          <w:szCs w:val="20"/>
        </w:rPr>
        <w:t>es</w:t>
      </w:r>
      <w:r w:rsidR="000429CE" w:rsidRPr="00FD1E5D">
        <w:rPr>
          <w:rFonts w:asciiTheme="minorHAnsi" w:hAnsiTheme="minorHAnsi" w:cs="Tahoma"/>
          <w:sz w:val="20"/>
          <w:szCs w:val="20"/>
        </w:rPr>
        <w:t>, du numéro de sécurité sociale pour les familles sous le régime MSA</w:t>
      </w:r>
      <w:r w:rsidR="0046360A" w:rsidRPr="00FD1E5D">
        <w:rPr>
          <w:rFonts w:asciiTheme="minorHAnsi" w:hAnsiTheme="minorHAnsi" w:cs="Tahoma"/>
          <w:sz w:val="20"/>
          <w:szCs w:val="20"/>
        </w:rPr>
        <w:t xml:space="preserve"> ou de l’avis d’imposition N-</w:t>
      </w:r>
      <w:r w:rsidRPr="00FD1E5D">
        <w:rPr>
          <w:rFonts w:asciiTheme="minorHAnsi" w:hAnsiTheme="minorHAnsi" w:cs="Tahoma"/>
          <w:sz w:val="20"/>
          <w:szCs w:val="20"/>
        </w:rPr>
        <w:t xml:space="preserve">2. </w:t>
      </w:r>
    </w:p>
    <w:p w14:paraId="7F1A599A" w14:textId="77777777" w:rsidR="00A443E6" w:rsidRPr="00A443E6" w:rsidRDefault="00A443E6" w:rsidP="00A443E6">
      <w:pPr>
        <w:pStyle w:val="Standard"/>
        <w:ind w:firstLine="284"/>
        <w:jc w:val="both"/>
        <w:rPr>
          <w:rFonts w:asciiTheme="minorHAnsi" w:hAnsiTheme="minorHAnsi" w:cs="Tahoma"/>
          <w:kern w:val="0"/>
          <w:sz w:val="20"/>
          <w:lang w:eastAsia="fr-FR"/>
        </w:rPr>
      </w:pPr>
      <w:r w:rsidRPr="00245023">
        <w:rPr>
          <w:rFonts w:asciiTheme="minorHAnsi" w:hAnsiTheme="minorHAnsi" w:cs="Tahoma"/>
          <w:sz w:val="20"/>
        </w:rPr>
        <w:t xml:space="preserve">La structure utilise </w:t>
      </w:r>
      <w:r>
        <w:rPr>
          <w:rFonts w:asciiTheme="minorHAnsi" w:hAnsiTheme="minorHAnsi" w:cs="Tahoma"/>
          <w:sz w:val="20"/>
        </w:rPr>
        <w:t>le site CDAP de la CAF</w:t>
      </w:r>
      <w:r w:rsidRPr="00245023">
        <w:rPr>
          <w:rFonts w:asciiTheme="minorHAnsi" w:hAnsiTheme="minorHAnsi" w:cs="Tahoma"/>
          <w:sz w:val="20"/>
        </w:rPr>
        <w:t xml:space="preserve">, </w:t>
      </w:r>
      <w:r>
        <w:rPr>
          <w:rFonts w:asciiTheme="minorHAnsi" w:hAnsiTheme="minorHAnsi" w:cs="Tahoma"/>
          <w:sz w:val="20"/>
        </w:rPr>
        <w:t>pour les allocataires de la CAF, outil</w:t>
      </w:r>
      <w:r w:rsidRPr="00245023">
        <w:rPr>
          <w:rFonts w:asciiTheme="minorHAnsi" w:hAnsiTheme="minorHAnsi" w:cs="Tahoma"/>
          <w:sz w:val="20"/>
        </w:rPr>
        <w:t xml:space="preserve"> de référence, qui recueille les ressources des </w:t>
      </w:r>
      <w:r w:rsidRPr="00A443E6">
        <w:rPr>
          <w:rFonts w:asciiTheme="minorHAnsi" w:hAnsiTheme="minorHAnsi" w:cs="Tahoma"/>
          <w:kern w:val="0"/>
          <w:sz w:val="20"/>
          <w:lang w:eastAsia="fr-FR"/>
        </w:rPr>
        <w:t>allocataires CAF, sous secret professionnel, et permet de calculer la tarification applicable à partir du taux d'effort CAF. Les ressources des allocataires de la MSA sont connues par le site MSA Pro.</w:t>
      </w:r>
    </w:p>
    <w:p w14:paraId="30EC6CAA" w14:textId="77777777" w:rsidR="00A443E6" w:rsidRPr="00A443E6" w:rsidRDefault="00A443E6" w:rsidP="00A443E6">
      <w:pPr>
        <w:tabs>
          <w:tab w:val="num" w:pos="567"/>
        </w:tabs>
        <w:autoSpaceDE w:val="0"/>
        <w:adjustRightInd w:val="0"/>
        <w:spacing w:line="276" w:lineRule="auto"/>
        <w:ind w:firstLine="360"/>
        <w:jc w:val="both"/>
        <w:rPr>
          <w:rFonts w:asciiTheme="minorHAnsi" w:hAnsiTheme="minorHAnsi" w:cs="Tahoma"/>
          <w:sz w:val="20"/>
          <w:szCs w:val="20"/>
        </w:rPr>
      </w:pPr>
      <w:r w:rsidRPr="00A443E6">
        <w:rPr>
          <w:rFonts w:asciiTheme="minorHAnsi" w:hAnsiTheme="minorHAnsi" w:cs="Tahoma"/>
          <w:sz w:val="20"/>
          <w:szCs w:val="20"/>
        </w:rPr>
        <w:t>Le tarif est établi d’après les revenus annuels, ramenés à une base mensuelle multipliée par le taux d’effort défini par la CNAF qui varie selon la composition familiale.</w:t>
      </w:r>
    </w:p>
    <w:p w14:paraId="7911948A" w14:textId="77777777" w:rsidR="0046360A" w:rsidRDefault="00A443E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 xml:space="preserve">Seules </w:t>
      </w:r>
      <w:r w:rsidR="00001506" w:rsidRPr="00FD1E5D">
        <w:rPr>
          <w:rFonts w:asciiTheme="minorHAnsi" w:hAnsiTheme="minorHAnsi" w:cs="Tahoma"/>
          <w:sz w:val="20"/>
          <w:szCs w:val="20"/>
        </w:rPr>
        <w:t xml:space="preserve">la responsable et </w:t>
      </w:r>
      <w:r w:rsidR="00087216" w:rsidRPr="00FD1E5D">
        <w:rPr>
          <w:rFonts w:asciiTheme="minorHAnsi" w:hAnsiTheme="minorHAnsi" w:cs="Tahoma"/>
          <w:sz w:val="20"/>
          <w:szCs w:val="20"/>
        </w:rPr>
        <w:t>l’infirmière</w:t>
      </w:r>
      <w:r w:rsidR="00001506" w:rsidRPr="00FD1E5D">
        <w:rPr>
          <w:rFonts w:asciiTheme="minorHAnsi" w:hAnsiTheme="minorHAnsi" w:cs="Tahoma"/>
          <w:sz w:val="20"/>
          <w:szCs w:val="20"/>
        </w:rPr>
        <w:t xml:space="preserve"> ont accès à ces ressources et elles sont soumises au secret professionnel. </w:t>
      </w:r>
    </w:p>
    <w:p w14:paraId="327C69B8" w14:textId="77777777" w:rsidR="00DA0037" w:rsidRDefault="00AD20D0" w:rsidP="00DA0037">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Les données des</w:t>
      </w:r>
      <w:r w:rsidR="00DA0037">
        <w:rPr>
          <w:rFonts w:asciiTheme="minorHAnsi" w:hAnsiTheme="minorHAnsi" w:cs="Tahoma"/>
          <w:sz w:val="20"/>
          <w:szCs w:val="20"/>
        </w:rPr>
        <w:t xml:space="preserve"> revenus</w:t>
      </w:r>
      <w:r>
        <w:rPr>
          <w:rFonts w:asciiTheme="minorHAnsi" w:hAnsiTheme="minorHAnsi" w:cs="Tahoma"/>
          <w:sz w:val="20"/>
          <w:szCs w:val="20"/>
        </w:rPr>
        <w:t xml:space="preserve"> des familles sont actualisées en janvier de chaque </w:t>
      </w:r>
      <w:r w:rsidR="00DA0037">
        <w:rPr>
          <w:rFonts w:asciiTheme="minorHAnsi" w:hAnsiTheme="minorHAnsi" w:cs="Tahoma"/>
          <w:sz w:val="20"/>
          <w:szCs w:val="20"/>
        </w:rPr>
        <w:t>semestre, notamment pour vérifier s’il n’y a pas eu de changement dans les situations familiales.</w:t>
      </w:r>
    </w:p>
    <w:p w14:paraId="69F08DC9" w14:textId="77777777" w:rsidR="00DA0037" w:rsidRDefault="00AD20D0"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 xml:space="preserve"> Les données recueillies et mises à jour seront conservées dans le dossier confidentiel de chaque famille.</w:t>
      </w:r>
    </w:p>
    <w:p w14:paraId="4C7C3EF8" w14:textId="77777777" w:rsidR="00AD20D0" w:rsidRDefault="00AD20D0"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La signature de ce règlement vaut acceptation par la famille de ce processus d’actualisation des données.</w:t>
      </w:r>
    </w:p>
    <w:p w14:paraId="55889FF6" w14:textId="77777777" w:rsidR="001A4646" w:rsidRDefault="001A464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p>
    <w:p w14:paraId="756D8179" w14:textId="77777777" w:rsidR="001A4646" w:rsidRDefault="001A464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La structure ne disposant pas de dispositif de pointage numérique, les heures de présence réalisées sont déterminées par relevé manuel des heures d’arrivée et de départ des enfants.</w:t>
      </w:r>
    </w:p>
    <w:p w14:paraId="050CE863" w14:textId="77777777" w:rsidR="000D69B6" w:rsidRDefault="00E03E06">
      <w:pPr>
        <w:rPr>
          <w:rFonts w:asciiTheme="minorHAnsi" w:hAnsiTheme="minorHAnsi" w:cs="Tahoma"/>
          <w:sz w:val="20"/>
          <w:szCs w:val="20"/>
        </w:rPr>
      </w:pPr>
      <w:r w:rsidRPr="008E4FE7">
        <w:rPr>
          <w:noProof/>
          <w:sz w:val="22"/>
          <w:szCs w:val="22"/>
        </w:rPr>
        <w:drawing>
          <wp:anchor distT="0" distB="0" distL="114300" distR="114300" simplePos="0" relativeHeight="251681792" behindDoc="0" locked="0" layoutInCell="1" allowOverlap="1" wp14:anchorId="248CA9D3" wp14:editId="435BCB22">
            <wp:simplePos x="0" y="0"/>
            <wp:positionH relativeFrom="margin">
              <wp:posOffset>2662555</wp:posOffset>
            </wp:positionH>
            <wp:positionV relativeFrom="paragraph">
              <wp:posOffset>1313815</wp:posOffset>
            </wp:positionV>
            <wp:extent cx="1076325" cy="402934"/>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sidR="000D69B6">
        <w:rPr>
          <w:rFonts w:asciiTheme="minorHAnsi" w:hAnsiTheme="minorHAnsi" w:cs="Tahoma"/>
          <w:sz w:val="20"/>
          <w:szCs w:val="20"/>
        </w:rPr>
        <w:br w:type="page"/>
      </w:r>
    </w:p>
    <w:p w14:paraId="5B3BC0F4" w14:textId="77777777" w:rsidR="00001506" w:rsidRDefault="00001506" w:rsidP="00A24B13">
      <w:pPr>
        <w:autoSpaceDE w:val="0"/>
        <w:autoSpaceDN w:val="0"/>
        <w:adjustRightInd w:val="0"/>
        <w:spacing w:line="276" w:lineRule="auto"/>
        <w:ind w:right="-256"/>
        <w:jc w:val="both"/>
        <w:rPr>
          <w:rFonts w:asciiTheme="minorHAnsi" w:hAnsiTheme="minorHAnsi" w:cs="Tahoma"/>
          <w:sz w:val="20"/>
          <w:szCs w:val="20"/>
        </w:rPr>
      </w:pPr>
      <w:r w:rsidRPr="00FD1E5D">
        <w:rPr>
          <w:rFonts w:asciiTheme="minorHAnsi" w:hAnsiTheme="minorHAnsi" w:cs="Tahoma"/>
          <w:sz w:val="20"/>
          <w:szCs w:val="20"/>
        </w:rPr>
        <w:lastRenderedPageBreak/>
        <w:t>La période d’adaptation est gratuite.</w:t>
      </w:r>
      <w:r w:rsidR="00AD20D0">
        <w:rPr>
          <w:rFonts w:asciiTheme="minorHAnsi" w:hAnsiTheme="minorHAnsi" w:cs="Tahoma"/>
          <w:sz w:val="20"/>
          <w:szCs w:val="20"/>
        </w:rPr>
        <w:t xml:space="preserve"> </w:t>
      </w:r>
      <w:r w:rsidRPr="00FD1E5D">
        <w:rPr>
          <w:rFonts w:asciiTheme="minorHAnsi" w:hAnsiTheme="minorHAnsi" w:cs="Tahoma"/>
          <w:sz w:val="20"/>
          <w:szCs w:val="20"/>
        </w:rPr>
        <w:t>Le taux d’effort appliqué aux ressources fixé par la CNAF</w:t>
      </w:r>
      <w:r w:rsidR="0046360A" w:rsidRPr="00FD1E5D">
        <w:rPr>
          <w:rFonts w:asciiTheme="minorHAnsi" w:hAnsiTheme="minorHAnsi" w:cs="Tahoma"/>
          <w:sz w:val="20"/>
          <w:szCs w:val="20"/>
        </w:rPr>
        <w:t xml:space="preserve"> </w:t>
      </w:r>
      <w:r w:rsidR="000D69B6">
        <w:rPr>
          <w:rFonts w:asciiTheme="minorHAnsi" w:hAnsiTheme="minorHAnsi" w:cs="Tahoma"/>
          <w:sz w:val="20"/>
          <w:szCs w:val="20"/>
        </w:rPr>
        <w:t>évoluera de la manière suivante</w:t>
      </w:r>
      <w:r w:rsidR="00A24B13">
        <w:rPr>
          <w:rFonts w:asciiTheme="minorHAnsi" w:hAnsiTheme="minorHAnsi" w:cs="Tahoma"/>
          <w:sz w:val="20"/>
          <w:szCs w:val="20"/>
        </w:rPr>
        <w:t xml:space="preserve"> </w:t>
      </w:r>
      <w:r w:rsidRPr="00FD1E5D">
        <w:rPr>
          <w:rFonts w:asciiTheme="minorHAnsi" w:hAnsiTheme="minorHAnsi" w:cs="Tahoma"/>
          <w:sz w:val="20"/>
          <w:szCs w:val="20"/>
        </w:rPr>
        <w:t>:</w:t>
      </w:r>
    </w:p>
    <w:p w14:paraId="1E664A2D" w14:textId="77777777" w:rsidR="00A24B13" w:rsidRPr="00FD1E5D" w:rsidRDefault="00A24B13" w:rsidP="00A24B13">
      <w:pPr>
        <w:autoSpaceDE w:val="0"/>
        <w:autoSpaceDN w:val="0"/>
        <w:adjustRightInd w:val="0"/>
        <w:spacing w:line="276" w:lineRule="auto"/>
        <w:ind w:left="-426"/>
        <w:jc w:val="both"/>
        <w:rPr>
          <w:rFonts w:asciiTheme="minorHAnsi" w:hAnsiTheme="minorHAnsi" w:cs="Tahoma"/>
          <w:sz w:val="20"/>
          <w:szCs w:val="20"/>
        </w:rPr>
      </w:pPr>
    </w:p>
    <w:tbl>
      <w:tblPr>
        <w:tblW w:w="7938" w:type="dxa"/>
        <w:tblInd w:w="1073" w:type="dxa"/>
        <w:tblLayout w:type="fixed"/>
        <w:tblCellMar>
          <w:left w:w="70" w:type="dxa"/>
          <w:right w:w="70" w:type="dxa"/>
        </w:tblCellMar>
        <w:tblLook w:val="04A0" w:firstRow="1" w:lastRow="0" w:firstColumn="1" w:lastColumn="0" w:noHBand="0" w:noVBand="1"/>
      </w:tblPr>
      <w:tblGrid>
        <w:gridCol w:w="1134"/>
        <w:gridCol w:w="2268"/>
        <w:gridCol w:w="2268"/>
        <w:gridCol w:w="2268"/>
      </w:tblGrid>
      <w:tr w:rsidR="00B91065" w14:paraId="44B90A3F" w14:textId="77777777" w:rsidTr="00B91065">
        <w:trPr>
          <w:trHeight w:val="515"/>
        </w:trPr>
        <w:tc>
          <w:tcPr>
            <w:tcW w:w="1134" w:type="dxa"/>
            <w:tcBorders>
              <w:top w:val="single" w:sz="4" w:space="0" w:color="auto"/>
              <w:left w:val="single" w:sz="4" w:space="0" w:color="auto"/>
              <w:bottom w:val="single" w:sz="4" w:space="0" w:color="auto"/>
              <w:right w:val="single" w:sz="4" w:space="0" w:color="auto"/>
            </w:tcBorders>
            <w:vAlign w:val="center"/>
            <w:hideMark/>
          </w:tcPr>
          <w:p w14:paraId="55386BA6" w14:textId="77777777" w:rsidR="00B91065" w:rsidRDefault="00B91065">
            <w:pPr>
              <w:rPr>
                <w:rFonts w:ascii="Arial" w:hAnsi="Arial" w:cs="Arial"/>
                <w:b/>
                <w:bCs/>
                <w:sz w:val="20"/>
                <w:szCs w:val="20"/>
              </w:rPr>
            </w:pPr>
            <w:r>
              <w:rPr>
                <w:rFonts w:ascii="Arial" w:hAnsi="Arial" w:cs="Arial"/>
                <w:b/>
                <w:bCs/>
                <w:sz w:val="20"/>
                <w:szCs w:val="20"/>
              </w:rPr>
              <w:t>Nombre d’enfants</w:t>
            </w:r>
          </w:p>
        </w:tc>
        <w:tc>
          <w:tcPr>
            <w:tcW w:w="2268" w:type="dxa"/>
            <w:tcBorders>
              <w:top w:val="single" w:sz="4" w:space="0" w:color="auto"/>
              <w:left w:val="nil"/>
              <w:bottom w:val="single" w:sz="4" w:space="0" w:color="auto"/>
              <w:right w:val="single" w:sz="4" w:space="0" w:color="auto"/>
            </w:tcBorders>
            <w:vAlign w:val="bottom"/>
            <w:hideMark/>
          </w:tcPr>
          <w:p w14:paraId="7086AE32" w14:textId="77777777" w:rsidR="00B91065" w:rsidRDefault="00B91065">
            <w:pPr>
              <w:rPr>
                <w:rFonts w:ascii="Arial" w:hAnsi="Arial" w:cs="Arial"/>
                <w:sz w:val="20"/>
                <w:szCs w:val="20"/>
              </w:rPr>
            </w:pPr>
            <w:r>
              <w:rPr>
                <w:rFonts w:ascii="Arial" w:hAnsi="Arial" w:cs="Arial"/>
                <w:sz w:val="20"/>
                <w:szCs w:val="20"/>
              </w:rPr>
              <w:t>du 1er janvier 2020 au 31 décembre 2020</w:t>
            </w:r>
          </w:p>
        </w:tc>
        <w:tc>
          <w:tcPr>
            <w:tcW w:w="2268" w:type="dxa"/>
            <w:tcBorders>
              <w:top w:val="single" w:sz="4" w:space="0" w:color="auto"/>
              <w:left w:val="nil"/>
              <w:bottom w:val="single" w:sz="4" w:space="0" w:color="auto"/>
              <w:right w:val="single" w:sz="4" w:space="0" w:color="auto"/>
            </w:tcBorders>
            <w:vAlign w:val="bottom"/>
            <w:hideMark/>
          </w:tcPr>
          <w:p w14:paraId="79D5ADC5" w14:textId="77777777" w:rsidR="00B91065" w:rsidRDefault="00B91065">
            <w:pPr>
              <w:rPr>
                <w:rFonts w:ascii="Arial" w:hAnsi="Arial" w:cs="Arial"/>
                <w:sz w:val="20"/>
                <w:szCs w:val="20"/>
              </w:rPr>
            </w:pPr>
            <w:r>
              <w:rPr>
                <w:rFonts w:ascii="Arial" w:hAnsi="Arial" w:cs="Arial"/>
                <w:sz w:val="20"/>
                <w:szCs w:val="20"/>
              </w:rPr>
              <w:t>du 1er janvier 2021 au 31 décembre 2021</w:t>
            </w:r>
          </w:p>
        </w:tc>
        <w:tc>
          <w:tcPr>
            <w:tcW w:w="2268" w:type="dxa"/>
            <w:tcBorders>
              <w:top w:val="single" w:sz="4" w:space="0" w:color="auto"/>
              <w:left w:val="nil"/>
              <w:bottom w:val="single" w:sz="4" w:space="0" w:color="auto"/>
              <w:right w:val="single" w:sz="4" w:space="0" w:color="auto"/>
            </w:tcBorders>
            <w:vAlign w:val="bottom"/>
            <w:hideMark/>
          </w:tcPr>
          <w:p w14:paraId="15785747" w14:textId="77777777" w:rsidR="00B91065" w:rsidRDefault="00B91065">
            <w:pPr>
              <w:rPr>
                <w:rFonts w:ascii="Arial" w:hAnsi="Arial" w:cs="Arial"/>
                <w:sz w:val="20"/>
                <w:szCs w:val="20"/>
              </w:rPr>
            </w:pPr>
            <w:r>
              <w:rPr>
                <w:rFonts w:ascii="Arial" w:hAnsi="Arial" w:cs="Arial"/>
                <w:sz w:val="20"/>
                <w:szCs w:val="20"/>
              </w:rPr>
              <w:t>du 1er janvier 2022 au 31 décembre 2022</w:t>
            </w:r>
          </w:p>
        </w:tc>
      </w:tr>
      <w:tr w:rsidR="00B91065" w14:paraId="7E388CF1"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09CAE95C" w14:textId="77777777" w:rsidR="00B91065" w:rsidRDefault="00B91065">
            <w:pPr>
              <w:rPr>
                <w:rFonts w:ascii="Arial" w:hAnsi="Arial" w:cs="Arial"/>
                <w:sz w:val="20"/>
                <w:szCs w:val="20"/>
              </w:rPr>
            </w:pPr>
            <w:r>
              <w:rPr>
                <w:rFonts w:ascii="Arial" w:hAnsi="Arial" w:cs="Arial"/>
                <w:sz w:val="20"/>
                <w:szCs w:val="20"/>
              </w:rPr>
              <w:t>1 enfant</w:t>
            </w:r>
          </w:p>
        </w:tc>
        <w:tc>
          <w:tcPr>
            <w:tcW w:w="2268" w:type="dxa"/>
            <w:tcBorders>
              <w:top w:val="nil"/>
              <w:left w:val="nil"/>
              <w:bottom w:val="single" w:sz="4" w:space="0" w:color="auto"/>
              <w:right w:val="single" w:sz="4" w:space="0" w:color="auto"/>
            </w:tcBorders>
            <w:noWrap/>
            <w:vAlign w:val="bottom"/>
            <w:hideMark/>
          </w:tcPr>
          <w:p w14:paraId="48671310" w14:textId="77777777" w:rsidR="00B91065" w:rsidRDefault="00B91065" w:rsidP="00A24B13">
            <w:pPr>
              <w:jc w:val="center"/>
              <w:rPr>
                <w:rFonts w:ascii="Arial" w:hAnsi="Arial" w:cs="Arial"/>
                <w:sz w:val="20"/>
                <w:szCs w:val="20"/>
              </w:rPr>
            </w:pPr>
            <w:r>
              <w:rPr>
                <w:rFonts w:ascii="Arial" w:hAnsi="Arial" w:cs="Arial"/>
                <w:sz w:val="20"/>
                <w:szCs w:val="20"/>
              </w:rPr>
              <w:t>0,0610%</w:t>
            </w:r>
          </w:p>
        </w:tc>
        <w:tc>
          <w:tcPr>
            <w:tcW w:w="2268" w:type="dxa"/>
            <w:tcBorders>
              <w:top w:val="nil"/>
              <w:left w:val="nil"/>
              <w:bottom w:val="single" w:sz="4" w:space="0" w:color="auto"/>
              <w:right w:val="single" w:sz="4" w:space="0" w:color="auto"/>
            </w:tcBorders>
            <w:noWrap/>
            <w:vAlign w:val="bottom"/>
            <w:hideMark/>
          </w:tcPr>
          <w:p w14:paraId="35531FD6" w14:textId="77777777" w:rsidR="00B91065" w:rsidRDefault="00B91065" w:rsidP="00A24B13">
            <w:pPr>
              <w:jc w:val="center"/>
              <w:rPr>
                <w:rFonts w:ascii="Arial" w:hAnsi="Arial" w:cs="Arial"/>
                <w:sz w:val="20"/>
                <w:szCs w:val="20"/>
              </w:rPr>
            </w:pPr>
            <w:r>
              <w:rPr>
                <w:rFonts w:ascii="Arial" w:hAnsi="Arial" w:cs="Arial"/>
                <w:sz w:val="20"/>
                <w:szCs w:val="20"/>
              </w:rPr>
              <w:t>0,0615%</w:t>
            </w:r>
          </w:p>
        </w:tc>
        <w:tc>
          <w:tcPr>
            <w:tcW w:w="2268" w:type="dxa"/>
            <w:tcBorders>
              <w:top w:val="nil"/>
              <w:left w:val="nil"/>
              <w:bottom w:val="single" w:sz="4" w:space="0" w:color="auto"/>
              <w:right w:val="single" w:sz="4" w:space="0" w:color="auto"/>
            </w:tcBorders>
            <w:noWrap/>
            <w:vAlign w:val="bottom"/>
            <w:hideMark/>
          </w:tcPr>
          <w:p w14:paraId="50F9121C" w14:textId="77777777" w:rsidR="00B91065" w:rsidRDefault="00B91065" w:rsidP="00A24B13">
            <w:pPr>
              <w:jc w:val="center"/>
              <w:rPr>
                <w:rFonts w:ascii="Arial" w:hAnsi="Arial" w:cs="Arial"/>
                <w:sz w:val="20"/>
                <w:szCs w:val="20"/>
              </w:rPr>
            </w:pPr>
            <w:r>
              <w:rPr>
                <w:rFonts w:ascii="Arial" w:hAnsi="Arial" w:cs="Arial"/>
                <w:sz w:val="20"/>
                <w:szCs w:val="20"/>
              </w:rPr>
              <w:t>0,0619%</w:t>
            </w:r>
          </w:p>
        </w:tc>
      </w:tr>
      <w:tr w:rsidR="00B91065" w14:paraId="49E9BA4E"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5A83F269" w14:textId="77777777" w:rsidR="00B91065" w:rsidRDefault="00B91065">
            <w:pPr>
              <w:rPr>
                <w:rFonts w:ascii="Arial" w:hAnsi="Arial" w:cs="Arial"/>
                <w:sz w:val="20"/>
                <w:szCs w:val="20"/>
              </w:rPr>
            </w:pPr>
            <w:r>
              <w:rPr>
                <w:rFonts w:ascii="Arial" w:hAnsi="Arial" w:cs="Arial"/>
                <w:sz w:val="20"/>
                <w:szCs w:val="20"/>
              </w:rPr>
              <w:t xml:space="preserve">2 enfants </w:t>
            </w:r>
          </w:p>
        </w:tc>
        <w:tc>
          <w:tcPr>
            <w:tcW w:w="2268" w:type="dxa"/>
            <w:tcBorders>
              <w:top w:val="nil"/>
              <w:left w:val="nil"/>
              <w:bottom w:val="single" w:sz="4" w:space="0" w:color="auto"/>
              <w:right w:val="single" w:sz="4" w:space="0" w:color="auto"/>
            </w:tcBorders>
            <w:noWrap/>
            <w:vAlign w:val="bottom"/>
            <w:hideMark/>
          </w:tcPr>
          <w:p w14:paraId="12F77F89" w14:textId="77777777" w:rsidR="00B91065" w:rsidRDefault="00B91065" w:rsidP="00A24B13">
            <w:pPr>
              <w:jc w:val="center"/>
              <w:rPr>
                <w:rFonts w:ascii="Arial" w:hAnsi="Arial" w:cs="Arial"/>
                <w:sz w:val="20"/>
                <w:szCs w:val="20"/>
              </w:rPr>
            </w:pPr>
            <w:r>
              <w:rPr>
                <w:rFonts w:ascii="Arial" w:hAnsi="Arial" w:cs="Arial"/>
                <w:sz w:val="20"/>
                <w:szCs w:val="20"/>
              </w:rPr>
              <w:t>0,0508%</w:t>
            </w:r>
          </w:p>
        </w:tc>
        <w:tc>
          <w:tcPr>
            <w:tcW w:w="2268" w:type="dxa"/>
            <w:tcBorders>
              <w:top w:val="nil"/>
              <w:left w:val="nil"/>
              <w:bottom w:val="single" w:sz="4" w:space="0" w:color="auto"/>
              <w:right w:val="single" w:sz="4" w:space="0" w:color="auto"/>
            </w:tcBorders>
            <w:noWrap/>
            <w:vAlign w:val="bottom"/>
            <w:hideMark/>
          </w:tcPr>
          <w:p w14:paraId="3BE478FF" w14:textId="77777777" w:rsidR="00B91065" w:rsidRDefault="00B91065" w:rsidP="00A24B13">
            <w:pPr>
              <w:jc w:val="center"/>
              <w:rPr>
                <w:rFonts w:ascii="Arial" w:hAnsi="Arial" w:cs="Arial"/>
                <w:sz w:val="20"/>
                <w:szCs w:val="20"/>
              </w:rPr>
            </w:pPr>
            <w:r>
              <w:rPr>
                <w:rFonts w:ascii="Arial" w:hAnsi="Arial" w:cs="Arial"/>
                <w:sz w:val="20"/>
                <w:szCs w:val="20"/>
              </w:rPr>
              <w:t>0,0512%</w:t>
            </w:r>
          </w:p>
        </w:tc>
        <w:tc>
          <w:tcPr>
            <w:tcW w:w="2268" w:type="dxa"/>
            <w:tcBorders>
              <w:top w:val="nil"/>
              <w:left w:val="nil"/>
              <w:bottom w:val="single" w:sz="4" w:space="0" w:color="auto"/>
              <w:right w:val="single" w:sz="4" w:space="0" w:color="auto"/>
            </w:tcBorders>
            <w:noWrap/>
            <w:vAlign w:val="bottom"/>
            <w:hideMark/>
          </w:tcPr>
          <w:p w14:paraId="47029A64" w14:textId="77777777" w:rsidR="00B91065" w:rsidRDefault="00B91065" w:rsidP="00A24B13">
            <w:pPr>
              <w:jc w:val="center"/>
              <w:rPr>
                <w:rFonts w:ascii="Arial" w:hAnsi="Arial" w:cs="Arial"/>
                <w:sz w:val="20"/>
                <w:szCs w:val="20"/>
              </w:rPr>
            </w:pPr>
            <w:r>
              <w:rPr>
                <w:rFonts w:ascii="Arial" w:hAnsi="Arial" w:cs="Arial"/>
                <w:sz w:val="20"/>
                <w:szCs w:val="20"/>
              </w:rPr>
              <w:t>0,0516%</w:t>
            </w:r>
          </w:p>
        </w:tc>
      </w:tr>
      <w:tr w:rsidR="00B91065" w14:paraId="20205EFF"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269D2338" w14:textId="77777777" w:rsidR="00B91065" w:rsidRDefault="00B91065">
            <w:pPr>
              <w:rPr>
                <w:rFonts w:ascii="Arial" w:hAnsi="Arial" w:cs="Arial"/>
                <w:sz w:val="20"/>
                <w:szCs w:val="20"/>
              </w:rPr>
            </w:pPr>
            <w:r>
              <w:rPr>
                <w:rFonts w:ascii="Arial" w:hAnsi="Arial" w:cs="Arial"/>
                <w:sz w:val="20"/>
                <w:szCs w:val="20"/>
              </w:rPr>
              <w:t>3 enfants</w:t>
            </w:r>
          </w:p>
        </w:tc>
        <w:tc>
          <w:tcPr>
            <w:tcW w:w="2268" w:type="dxa"/>
            <w:tcBorders>
              <w:top w:val="nil"/>
              <w:left w:val="nil"/>
              <w:bottom w:val="single" w:sz="4" w:space="0" w:color="auto"/>
              <w:right w:val="single" w:sz="4" w:space="0" w:color="auto"/>
            </w:tcBorders>
            <w:noWrap/>
            <w:vAlign w:val="bottom"/>
            <w:hideMark/>
          </w:tcPr>
          <w:p w14:paraId="755CEFDC" w14:textId="77777777" w:rsidR="00B91065" w:rsidRDefault="00B91065" w:rsidP="00A24B13">
            <w:pPr>
              <w:jc w:val="center"/>
              <w:rPr>
                <w:rFonts w:ascii="Arial" w:hAnsi="Arial" w:cs="Arial"/>
                <w:sz w:val="20"/>
                <w:szCs w:val="20"/>
              </w:rPr>
            </w:pPr>
            <w:r>
              <w:rPr>
                <w:rFonts w:ascii="Arial" w:hAnsi="Arial" w:cs="Arial"/>
                <w:sz w:val="20"/>
                <w:szCs w:val="20"/>
              </w:rPr>
              <w:t>0,0406%</w:t>
            </w:r>
          </w:p>
        </w:tc>
        <w:tc>
          <w:tcPr>
            <w:tcW w:w="2268" w:type="dxa"/>
            <w:tcBorders>
              <w:top w:val="nil"/>
              <w:left w:val="nil"/>
              <w:bottom w:val="single" w:sz="4" w:space="0" w:color="auto"/>
              <w:right w:val="single" w:sz="4" w:space="0" w:color="auto"/>
            </w:tcBorders>
            <w:noWrap/>
            <w:vAlign w:val="bottom"/>
            <w:hideMark/>
          </w:tcPr>
          <w:p w14:paraId="096AC6EF" w14:textId="77777777" w:rsidR="00B91065" w:rsidRDefault="00B91065" w:rsidP="00A24B13">
            <w:pPr>
              <w:jc w:val="center"/>
              <w:rPr>
                <w:rFonts w:ascii="Arial" w:hAnsi="Arial" w:cs="Arial"/>
                <w:sz w:val="20"/>
                <w:szCs w:val="20"/>
              </w:rPr>
            </w:pPr>
            <w:r>
              <w:rPr>
                <w:rFonts w:ascii="Arial" w:hAnsi="Arial" w:cs="Arial"/>
                <w:sz w:val="20"/>
                <w:szCs w:val="20"/>
              </w:rPr>
              <w:t>0,0410%</w:t>
            </w:r>
          </w:p>
        </w:tc>
        <w:tc>
          <w:tcPr>
            <w:tcW w:w="2268" w:type="dxa"/>
            <w:tcBorders>
              <w:top w:val="nil"/>
              <w:left w:val="nil"/>
              <w:bottom w:val="single" w:sz="4" w:space="0" w:color="auto"/>
              <w:right w:val="single" w:sz="4" w:space="0" w:color="auto"/>
            </w:tcBorders>
            <w:noWrap/>
            <w:vAlign w:val="bottom"/>
            <w:hideMark/>
          </w:tcPr>
          <w:p w14:paraId="605E639D" w14:textId="77777777" w:rsidR="00B91065" w:rsidRDefault="00B91065" w:rsidP="00A24B13">
            <w:pPr>
              <w:jc w:val="center"/>
              <w:rPr>
                <w:rFonts w:ascii="Arial" w:hAnsi="Arial" w:cs="Arial"/>
                <w:sz w:val="20"/>
                <w:szCs w:val="20"/>
              </w:rPr>
            </w:pPr>
            <w:r>
              <w:rPr>
                <w:rFonts w:ascii="Arial" w:hAnsi="Arial" w:cs="Arial"/>
                <w:sz w:val="20"/>
                <w:szCs w:val="20"/>
              </w:rPr>
              <w:t>0,0413%</w:t>
            </w:r>
          </w:p>
        </w:tc>
      </w:tr>
      <w:tr w:rsidR="00B91065" w14:paraId="5408A37E"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14E911C4" w14:textId="77777777" w:rsidR="00B91065" w:rsidRDefault="00B91065">
            <w:pPr>
              <w:rPr>
                <w:rFonts w:ascii="Arial" w:hAnsi="Arial" w:cs="Arial"/>
                <w:sz w:val="20"/>
                <w:szCs w:val="20"/>
              </w:rPr>
            </w:pPr>
            <w:r>
              <w:rPr>
                <w:rFonts w:ascii="Arial" w:hAnsi="Arial" w:cs="Arial"/>
                <w:sz w:val="20"/>
                <w:szCs w:val="20"/>
              </w:rPr>
              <w:t>4 enfants</w:t>
            </w:r>
          </w:p>
        </w:tc>
        <w:tc>
          <w:tcPr>
            <w:tcW w:w="2268" w:type="dxa"/>
            <w:tcBorders>
              <w:top w:val="nil"/>
              <w:left w:val="nil"/>
              <w:bottom w:val="single" w:sz="4" w:space="0" w:color="auto"/>
              <w:right w:val="single" w:sz="4" w:space="0" w:color="auto"/>
            </w:tcBorders>
            <w:noWrap/>
            <w:vAlign w:val="bottom"/>
            <w:hideMark/>
          </w:tcPr>
          <w:p w14:paraId="4C5B375D" w14:textId="77777777" w:rsidR="00B91065" w:rsidRDefault="00B91065" w:rsidP="00A24B13">
            <w:pPr>
              <w:jc w:val="center"/>
              <w:rPr>
                <w:rFonts w:ascii="Arial" w:hAnsi="Arial" w:cs="Arial"/>
                <w:sz w:val="20"/>
                <w:szCs w:val="20"/>
              </w:rPr>
            </w:pPr>
            <w:r>
              <w:rPr>
                <w:rFonts w:ascii="Arial" w:hAnsi="Arial" w:cs="Arial"/>
                <w:sz w:val="20"/>
                <w:szCs w:val="20"/>
              </w:rPr>
              <w:t>0,0305%</w:t>
            </w:r>
          </w:p>
        </w:tc>
        <w:tc>
          <w:tcPr>
            <w:tcW w:w="2268" w:type="dxa"/>
            <w:tcBorders>
              <w:top w:val="nil"/>
              <w:left w:val="nil"/>
              <w:bottom w:val="single" w:sz="4" w:space="0" w:color="auto"/>
              <w:right w:val="single" w:sz="4" w:space="0" w:color="auto"/>
            </w:tcBorders>
            <w:noWrap/>
            <w:vAlign w:val="bottom"/>
            <w:hideMark/>
          </w:tcPr>
          <w:p w14:paraId="6267B63C" w14:textId="77777777" w:rsidR="00B91065" w:rsidRDefault="00B91065" w:rsidP="00A24B13">
            <w:pPr>
              <w:jc w:val="center"/>
              <w:rPr>
                <w:rFonts w:ascii="Arial" w:hAnsi="Arial" w:cs="Arial"/>
                <w:sz w:val="20"/>
                <w:szCs w:val="20"/>
              </w:rPr>
            </w:pPr>
            <w:r>
              <w:rPr>
                <w:rFonts w:ascii="Arial" w:hAnsi="Arial" w:cs="Arial"/>
                <w:sz w:val="20"/>
                <w:szCs w:val="20"/>
              </w:rPr>
              <w:t>0,0307%</w:t>
            </w:r>
          </w:p>
        </w:tc>
        <w:tc>
          <w:tcPr>
            <w:tcW w:w="2268" w:type="dxa"/>
            <w:tcBorders>
              <w:top w:val="nil"/>
              <w:left w:val="nil"/>
              <w:bottom w:val="single" w:sz="4" w:space="0" w:color="auto"/>
              <w:right w:val="single" w:sz="4" w:space="0" w:color="auto"/>
            </w:tcBorders>
            <w:noWrap/>
            <w:vAlign w:val="bottom"/>
            <w:hideMark/>
          </w:tcPr>
          <w:p w14:paraId="3FC718A1" w14:textId="77777777" w:rsidR="00B91065" w:rsidRDefault="00B91065" w:rsidP="00A24B13">
            <w:pPr>
              <w:jc w:val="center"/>
              <w:rPr>
                <w:rFonts w:ascii="Arial" w:hAnsi="Arial" w:cs="Arial"/>
                <w:sz w:val="20"/>
                <w:szCs w:val="20"/>
              </w:rPr>
            </w:pPr>
            <w:r>
              <w:rPr>
                <w:rFonts w:ascii="Arial" w:hAnsi="Arial" w:cs="Arial"/>
                <w:sz w:val="20"/>
                <w:szCs w:val="20"/>
              </w:rPr>
              <w:t>0,0310%</w:t>
            </w:r>
          </w:p>
        </w:tc>
      </w:tr>
      <w:tr w:rsidR="00B91065" w14:paraId="165EFD4C"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6A74EBCB" w14:textId="77777777" w:rsidR="00B91065" w:rsidRDefault="00B91065">
            <w:pPr>
              <w:rPr>
                <w:rFonts w:ascii="Arial" w:hAnsi="Arial" w:cs="Arial"/>
                <w:sz w:val="20"/>
                <w:szCs w:val="20"/>
              </w:rPr>
            </w:pPr>
            <w:r>
              <w:rPr>
                <w:rFonts w:ascii="Arial" w:hAnsi="Arial" w:cs="Arial"/>
                <w:sz w:val="20"/>
                <w:szCs w:val="20"/>
              </w:rPr>
              <w:t>5 enfants</w:t>
            </w:r>
          </w:p>
        </w:tc>
        <w:tc>
          <w:tcPr>
            <w:tcW w:w="2268" w:type="dxa"/>
            <w:tcBorders>
              <w:top w:val="nil"/>
              <w:left w:val="nil"/>
              <w:bottom w:val="single" w:sz="4" w:space="0" w:color="auto"/>
              <w:right w:val="single" w:sz="4" w:space="0" w:color="auto"/>
            </w:tcBorders>
            <w:noWrap/>
            <w:vAlign w:val="bottom"/>
            <w:hideMark/>
          </w:tcPr>
          <w:p w14:paraId="2286AE7A" w14:textId="77777777" w:rsidR="00B91065" w:rsidRDefault="00B91065" w:rsidP="00A24B13">
            <w:pPr>
              <w:jc w:val="center"/>
              <w:rPr>
                <w:rFonts w:ascii="Arial" w:hAnsi="Arial" w:cs="Arial"/>
                <w:sz w:val="20"/>
                <w:szCs w:val="20"/>
              </w:rPr>
            </w:pPr>
            <w:r>
              <w:rPr>
                <w:rFonts w:ascii="Arial" w:hAnsi="Arial" w:cs="Arial"/>
                <w:sz w:val="20"/>
                <w:szCs w:val="20"/>
              </w:rPr>
              <w:t>0,0305%</w:t>
            </w:r>
          </w:p>
        </w:tc>
        <w:tc>
          <w:tcPr>
            <w:tcW w:w="2268" w:type="dxa"/>
            <w:tcBorders>
              <w:top w:val="nil"/>
              <w:left w:val="nil"/>
              <w:bottom w:val="single" w:sz="4" w:space="0" w:color="auto"/>
              <w:right w:val="single" w:sz="4" w:space="0" w:color="auto"/>
            </w:tcBorders>
            <w:noWrap/>
            <w:vAlign w:val="bottom"/>
            <w:hideMark/>
          </w:tcPr>
          <w:p w14:paraId="23E04F18" w14:textId="77777777" w:rsidR="00B91065" w:rsidRDefault="00B91065" w:rsidP="00A24B13">
            <w:pPr>
              <w:jc w:val="center"/>
              <w:rPr>
                <w:rFonts w:ascii="Arial" w:hAnsi="Arial" w:cs="Arial"/>
                <w:sz w:val="20"/>
                <w:szCs w:val="20"/>
              </w:rPr>
            </w:pPr>
            <w:r>
              <w:rPr>
                <w:rFonts w:ascii="Arial" w:hAnsi="Arial" w:cs="Arial"/>
                <w:sz w:val="20"/>
                <w:szCs w:val="20"/>
              </w:rPr>
              <w:t>0,0307%</w:t>
            </w:r>
          </w:p>
        </w:tc>
        <w:tc>
          <w:tcPr>
            <w:tcW w:w="2268" w:type="dxa"/>
            <w:tcBorders>
              <w:top w:val="nil"/>
              <w:left w:val="nil"/>
              <w:bottom w:val="single" w:sz="4" w:space="0" w:color="auto"/>
              <w:right w:val="single" w:sz="4" w:space="0" w:color="auto"/>
            </w:tcBorders>
            <w:noWrap/>
            <w:vAlign w:val="bottom"/>
            <w:hideMark/>
          </w:tcPr>
          <w:p w14:paraId="6F471E36" w14:textId="77777777" w:rsidR="00B91065" w:rsidRDefault="00B91065" w:rsidP="00A24B13">
            <w:pPr>
              <w:jc w:val="center"/>
              <w:rPr>
                <w:rFonts w:ascii="Arial" w:hAnsi="Arial" w:cs="Arial"/>
                <w:sz w:val="20"/>
                <w:szCs w:val="20"/>
              </w:rPr>
            </w:pPr>
            <w:r>
              <w:rPr>
                <w:rFonts w:ascii="Arial" w:hAnsi="Arial" w:cs="Arial"/>
                <w:sz w:val="20"/>
                <w:szCs w:val="20"/>
              </w:rPr>
              <w:t>0,0310%</w:t>
            </w:r>
          </w:p>
        </w:tc>
      </w:tr>
      <w:tr w:rsidR="00B91065" w14:paraId="31A63405"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552813DD" w14:textId="77777777" w:rsidR="00B91065" w:rsidRDefault="00B91065">
            <w:pPr>
              <w:rPr>
                <w:rFonts w:ascii="Arial" w:hAnsi="Arial" w:cs="Arial"/>
                <w:sz w:val="20"/>
                <w:szCs w:val="20"/>
              </w:rPr>
            </w:pPr>
            <w:r>
              <w:rPr>
                <w:rFonts w:ascii="Arial" w:hAnsi="Arial" w:cs="Arial"/>
                <w:sz w:val="20"/>
                <w:szCs w:val="20"/>
              </w:rPr>
              <w:t>6 enfants</w:t>
            </w:r>
          </w:p>
        </w:tc>
        <w:tc>
          <w:tcPr>
            <w:tcW w:w="2268" w:type="dxa"/>
            <w:tcBorders>
              <w:top w:val="nil"/>
              <w:left w:val="nil"/>
              <w:bottom w:val="single" w:sz="4" w:space="0" w:color="auto"/>
              <w:right w:val="single" w:sz="4" w:space="0" w:color="auto"/>
            </w:tcBorders>
            <w:noWrap/>
            <w:vAlign w:val="bottom"/>
            <w:hideMark/>
          </w:tcPr>
          <w:p w14:paraId="7D8EFB85" w14:textId="77777777" w:rsidR="00B91065" w:rsidRDefault="00B91065" w:rsidP="00A24B13">
            <w:pPr>
              <w:jc w:val="center"/>
              <w:rPr>
                <w:rFonts w:ascii="Arial" w:hAnsi="Arial" w:cs="Arial"/>
                <w:sz w:val="20"/>
                <w:szCs w:val="20"/>
              </w:rPr>
            </w:pPr>
            <w:r>
              <w:rPr>
                <w:rFonts w:ascii="Arial" w:hAnsi="Arial" w:cs="Arial"/>
                <w:sz w:val="20"/>
                <w:szCs w:val="20"/>
              </w:rPr>
              <w:t>0,0305%</w:t>
            </w:r>
          </w:p>
        </w:tc>
        <w:tc>
          <w:tcPr>
            <w:tcW w:w="2268" w:type="dxa"/>
            <w:tcBorders>
              <w:top w:val="nil"/>
              <w:left w:val="nil"/>
              <w:bottom w:val="single" w:sz="4" w:space="0" w:color="auto"/>
              <w:right w:val="single" w:sz="4" w:space="0" w:color="auto"/>
            </w:tcBorders>
            <w:noWrap/>
            <w:vAlign w:val="bottom"/>
            <w:hideMark/>
          </w:tcPr>
          <w:p w14:paraId="71540F48" w14:textId="77777777" w:rsidR="00B91065" w:rsidRDefault="00B91065" w:rsidP="00A24B13">
            <w:pPr>
              <w:jc w:val="center"/>
              <w:rPr>
                <w:rFonts w:ascii="Arial" w:hAnsi="Arial" w:cs="Arial"/>
                <w:sz w:val="20"/>
                <w:szCs w:val="20"/>
              </w:rPr>
            </w:pPr>
            <w:r>
              <w:rPr>
                <w:rFonts w:ascii="Arial" w:hAnsi="Arial" w:cs="Arial"/>
                <w:sz w:val="20"/>
                <w:szCs w:val="20"/>
              </w:rPr>
              <w:t>0,0307%</w:t>
            </w:r>
          </w:p>
        </w:tc>
        <w:tc>
          <w:tcPr>
            <w:tcW w:w="2268" w:type="dxa"/>
            <w:tcBorders>
              <w:top w:val="nil"/>
              <w:left w:val="nil"/>
              <w:bottom w:val="single" w:sz="4" w:space="0" w:color="auto"/>
              <w:right w:val="single" w:sz="4" w:space="0" w:color="auto"/>
            </w:tcBorders>
            <w:noWrap/>
            <w:vAlign w:val="bottom"/>
            <w:hideMark/>
          </w:tcPr>
          <w:p w14:paraId="40DB21A3" w14:textId="77777777" w:rsidR="00B91065" w:rsidRDefault="00B91065" w:rsidP="00A24B13">
            <w:pPr>
              <w:jc w:val="center"/>
              <w:rPr>
                <w:rFonts w:ascii="Arial" w:hAnsi="Arial" w:cs="Arial"/>
                <w:sz w:val="20"/>
                <w:szCs w:val="20"/>
              </w:rPr>
            </w:pPr>
            <w:r>
              <w:rPr>
                <w:rFonts w:ascii="Arial" w:hAnsi="Arial" w:cs="Arial"/>
                <w:sz w:val="20"/>
                <w:szCs w:val="20"/>
              </w:rPr>
              <w:t>0,0310%</w:t>
            </w:r>
          </w:p>
        </w:tc>
      </w:tr>
      <w:tr w:rsidR="00B91065" w14:paraId="38510FBB"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50267A6F" w14:textId="77777777" w:rsidR="00B91065" w:rsidRDefault="00B91065">
            <w:pPr>
              <w:rPr>
                <w:rFonts w:ascii="Arial" w:hAnsi="Arial" w:cs="Arial"/>
                <w:sz w:val="20"/>
                <w:szCs w:val="20"/>
              </w:rPr>
            </w:pPr>
            <w:r>
              <w:rPr>
                <w:rFonts w:ascii="Arial" w:hAnsi="Arial" w:cs="Arial"/>
                <w:sz w:val="20"/>
                <w:szCs w:val="20"/>
              </w:rPr>
              <w:t>7 enfants</w:t>
            </w:r>
          </w:p>
        </w:tc>
        <w:tc>
          <w:tcPr>
            <w:tcW w:w="2268" w:type="dxa"/>
            <w:tcBorders>
              <w:top w:val="nil"/>
              <w:left w:val="nil"/>
              <w:bottom w:val="single" w:sz="4" w:space="0" w:color="auto"/>
              <w:right w:val="single" w:sz="4" w:space="0" w:color="auto"/>
            </w:tcBorders>
            <w:noWrap/>
            <w:vAlign w:val="bottom"/>
            <w:hideMark/>
          </w:tcPr>
          <w:p w14:paraId="6F33CD43" w14:textId="77777777" w:rsidR="00B91065" w:rsidRDefault="00B91065" w:rsidP="00A24B13">
            <w:pPr>
              <w:jc w:val="center"/>
              <w:rPr>
                <w:rFonts w:ascii="Arial" w:hAnsi="Arial" w:cs="Arial"/>
                <w:sz w:val="20"/>
                <w:szCs w:val="20"/>
              </w:rPr>
            </w:pPr>
            <w:r>
              <w:rPr>
                <w:rFonts w:ascii="Arial" w:hAnsi="Arial" w:cs="Arial"/>
                <w:sz w:val="20"/>
                <w:szCs w:val="20"/>
              </w:rPr>
              <w:t>0,0305%</w:t>
            </w:r>
          </w:p>
        </w:tc>
        <w:tc>
          <w:tcPr>
            <w:tcW w:w="2268" w:type="dxa"/>
            <w:tcBorders>
              <w:top w:val="nil"/>
              <w:left w:val="nil"/>
              <w:bottom w:val="single" w:sz="4" w:space="0" w:color="auto"/>
              <w:right w:val="single" w:sz="4" w:space="0" w:color="auto"/>
            </w:tcBorders>
            <w:noWrap/>
            <w:vAlign w:val="bottom"/>
            <w:hideMark/>
          </w:tcPr>
          <w:p w14:paraId="3156747C" w14:textId="77777777" w:rsidR="00B91065" w:rsidRDefault="00B91065" w:rsidP="00A24B13">
            <w:pPr>
              <w:jc w:val="center"/>
              <w:rPr>
                <w:rFonts w:ascii="Arial" w:hAnsi="Arial" w:cs="Arial"/>
                <w:sz w:val="20"/>
                <w:szCs w:val="20"/>
              </w:rPr>
            </w:pPr>
            <w:r>
              <w:rPr>
                <w:rFonts w:ascii="Arial" w:hAnsi="Arial" w:cs="Arial"/>
                <w:sz w:val="20"/>
                <w:szCs w:val="20"/>
              </w:rPr>
              <w:t>0,0307%</w:t>
            </w:r>
          </w:p>
        </w:tc>
        <w:tc>
          <w:tcPr>
            <w:tcW w:w="2268" w:type="dxa"/>
            <w:tcBorders>
              <w:top w:val="nil"/>
              <w:left w:val="nil"/>
              <w:bottom w:val="single" w:sz="4" w:space="0" w:color="auto"/>
              <w:right w:val="single" w:sz="4" w:space="0" w:color="auto"/>
            </w:tcBorders>
            <w:noWrap/>
            <w:vAlign w:val="bottom"/>
            <w:hideMark/>
          </w:tcPr>
          <w:p w14:paraId="5CBF7750" w14:textId="77777777" w:rsidR="00B91065" w:rsidRDefault="00B91065" w:rsidP="00A24B13">
            <w:pPr>
              <w:jc w:val="center"/>
              <w:rPr>
                <w:rFonts w:ascii="Arial" w:hAnsi="Arial" w:cs="Arial"/>
                <w:sz w:val="20"/>
                <w:szCs w:val="20"/>
              </w:rPr>
            </w:pPr>
            <w:r>
              <w:rPr>
                <w:rFonts w:ascii="Arial" w:hAnsi="Arial" w:cs="Arial"/>
                <w:sz w:val="20"/>
                <w:szCs w:val="20"/>
              </w:rPr>
              <w:t>0,0310%</w:t>
            </w:r>
          </w:p>
        </w:tc>
      </w:tr>
      <w:tr w:rsidR="00B91065" w14:paraId="27FB97BA"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18D54058" w14:textId="77777777" w:rsidR="00B91065" w:rsidRDefault="00B91065">
            <w:pPr>
              <w:rPr>
                <w:rFonts w:ascii="Arial" w:hAnsi="Arial" w:cs="Arial"/>
                <w:sz w:val="20"/>
                <w:szCs w:val="20"/>
              </w:rPr>
            </w:pPr>
            <w:r>
              <w:rPr>
                <w:rFonts w:ascii="Arial" w:hAnsi="Arial" w:cs="Arial"/>
                <w:sz w:val="20"/>
                <w:szCs w:val="20"/>
              </w:rPr>
              <w:t>8 enfants</w:t>
            </w:r>
          </w:p>
        </w:tc>
        <w:tc>
          <w:tcPr>
            <w:tcW w:w="2268" w:type="dxa"/>
            <w:tcBorders>
              <w:top w:val="nil"/>
              <w:left w:val="nil"/>
              <w:bottom w:val="single" w:sz="4" w:space="0" w:color="auto"/>
              <w:right w:val="single" w:sz="4" w:space="0" w:color="auto"/>
            </w:tcBorders>
            <w:noWrap/>
            <w:vAlign w:val="bottom"/>
            <w:hideMark/>
          </w:tcPr>
          <w:p w14:paraId="4812276A" w14:textId="77777777" w:rsidR="00B91065" w:rsidRDefault="00B91065" w:rsidP="00A24B13">
            <w:pPr>
              <w:jc w:val="center"/>
              <w:rPr>
                <w:rFonts w:ascii="Arial" w:hAnsi="Arial" w:cs="Arial"/>
                <w:sz w:val="20"/>
                <w:szCs w:val="20"/>
              </w:rPr>
            </w:pPr>
            <w:r>
              <w:rPr>
                <w:rFonts w:ascii="Arial" w:hAnsi="Arial" w:cs="Arial"/>
                <w:sz w:val="20"/>
                <w:szCs w:val="20"/>
              </w:rPr>
              <w:t>0,0203%</w:t>
            </w:r>
          </w:p>
        </w:tc>
        <w:tc>
          <w:tcPr>
            <w:tcW w:w="2268" w:type="dxa"/>
            <w:tcBorders>
              <w:top w:val="nil"/>
              <w:left w:val="nil"/>
              <w:bottom w:val="single" w:sz="4" w:space="0" w:color="auto"/>
              <w:right w:val="single" w:sz="4" w:space="0" w:color="auto"/>
            </w:tcBorders>
            <w:noWrap/>
            <w:vAlign w:val="bottom"/>
            <w:hideMark/>
          </w:tcPr>
          <w:p w14:paraId="7B7EF73A" w14:textId="77777777" w:rsidR="00B91065" w:rsidRDefault="00B91065" w:rsidP="00A24B13">
            <w:pPr>
              <w:jc w:val="center"/>
              <w:rPr>
                <w:rFonts w:ascii="Arial" w:hAnsi="Arial" w:cs="Arial"/>
                <w:sz w:val="20"/>
                <w:szCs w:val="20"/>
              </w:rPr>
            </w:pPr>
            <w:r>
              <w:rPr>
                <w:rFonts w:ascii="Arial" w:hAnsi="Arial" w:cs="Arial"/>
                <w:sz w:val="20"/>
                <w:szCs w:val="20"/>
              </w:rPr>
              <w:t>0,0205%</w:t>
            </w:r>
          </w:p>
        </w:tc>
        <w:tc>
          <w:tcPr>
            <w:tcW w:w="2268" w:type="dxa"/>
            <w:tcBorders>
              <w:top w:val="nil"/>
              <w:left w:val="nil"/>
              <w:bottom w:val="single" w:sz="4" w:space="0" w:color="auto"/>
              <w:right w:val="single" w:sz="4" w:space="0" w:color="auto"/>
            </w:tcBorders>
            <w:noWrap/>
            <w:vAlign w:val="bottom"/>
            <w:hideMark/>
          </w:tcPr>
          <w:p w14:paraId="50DF7796" w14:textId="77777777" w:rsidR="00B91065" w:rsidRDefault="00B91065" w:rsidP="00A24B13">
            <w:pPr>
              <w:jc w:val="center"/>
              <w:rPr>
                <w:rFonts w:ascii="Arial" w:hAnsi="Arial" w:cs="Arial"/>
                <w:sz w:val="20"/>
                <w:szCs w:val="20"/>
              </w:rPr>
            </w:pPr>
            <w:r>
              <w:rPr>
                <w:rFonts w:ascii="Arial" w:hAnsi="Arial" w:cs="Arial"/>
                <w:sz w:val="20"/>
                <w:szCs w:val="20"/>
              </w:rPr>
              <w:t>0,0206%</w:t>
            </w:r>
          </w:p>
        </w:tc>
      </w:tr>
      <w:tr w:rsidR="00B91065" w14:paraId="3A4BC21C"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79F87310" w14:textId="77777777" w:rsidR="00B91065" w:rsidRDefault="00B91065">
            <w:pPr>
              <w:rPr>
                <w:rFonts w:ascii="Arial" w:hAnsi="Arial" w:cs="Arial"/>
                <w:sz w:val="20"/>
                <w:szCs w:val="20"/>
              </w:rPr>
            </w:pPr>
            <w:r>
              <w:rPr>
                <w:rFonts w:ascii="Arial" w:hAnsi="Arial" w:cs="Arial"/>
                <w:sz w:val="20"/>
                <w:szCs w:val="20"/>
              </w:rPr>
              <w:t>9 enfants</w:t>
            </w:r>
          </w:p>
        </w:tc>
        <w:tc>
          <w:tcPr>
            <w:tcW w:w="2268" w:type="dxa"/>
            <w:tcBorders>
              <w:top w:val="nil"/>
              <w:left w:val="nil"/>
              <w:bottom w:val="single" w:sz="4" w:space="0" w:color="auto"/>
              <w:right w:val="single" w:sz="4" w:space="0" w:color="auto"/>
            </w:tcBorders>
            <w:noWrap/>
            <w:vAlign w:val="bottom"/>
            <w:hideMark/>
          </w:tcPr>
          <w:p w14:paraId="4B632B5E" w14:textId="77777777" w:rsidR="00B91065" w:rsidRDefault="00B91065" w:rsidP="00A24B13">
            <w:pPr>
              <w:jc w:val="center"/>
              <w:rPr>
                <w:rFonts w:ascii="Arial" w:hAnsi="Arial" w:cs="Arial"/>
                <w:sz w:val="20"/>
                <w:szCs w:val="20"/>
              </w:rPr>
            </w:pPr>
            <w:r>
              <w:rPr>
                <w:rFonts w:ascii="Arial" w:hAnsi="Arial" w:cs="Arial"/>
                <w:sz w:val="20"/>
                <w:szCs w:val="20"/>
              </w:rPr>
              <w:t>0,0203%</w:t>
            </w:r>
          </w:p>
        </w:tc>
        <w:tc>
          <w:tcPr>
            <w:tcW w:w="2268" w:type="dxa"/>
            <w:tcBorders>
              <w:top w:val="nil"/>
              <w:left w:val="nil"/>
              <w:bottom w:val="single" w:sz="4" w:space="0" w:color="auto"/>
              <w:right w:val="single" w:sz="4" w:space="0" w:color="auto"/>
            </w:tcBorders>
            <w:noWrap/>
            <w:vAlign w:val="bottom"/>
            <w:hideMark/>
          </w:tcPr>
          <w:p w14:paraId="3683870C" w14:textId="77777777" w:rsidR="00B91065" w:rsidRDefault="00B91065" w:rsidP="00A24B13">
            <w:pPr>
              <w:jc w:val="center"/>
              <w:rPr>
                <w:rFonts w:ascii="Arial" w:hAnsi="Arial" w:cs="Arial"/>
                <w:sz w:val="20"/>
                <w:szCs w:val="20"/>
              </w:rPr>
            </w:pPr>
            <w:r>
              <w:rPr>
                <w:rFonts w:ascii="Arial" w:hAnsi="Arial" w:cs="Arial"/>
                <w:sz w:val="20"/>
                <w:szCs w:val="20"/>
              </w:rPr>
              <w:t>0,0205%</w:t>
            </w:r>
          </w:p>
        </w:tc>
        <w:tc>
          <w:tcPr>
            <w:tcW w:w="2268" w:type="dxa"/>
            <w:tcBorders>
              <w:top w:val="nil"/>
              <w:left w:val="nil"/>
              <w:bottom w:val="single" w:sz="4" w:space="0" w:color="auto"/>
              <w:right w:val="single" w:sz="4" w:space="0" w:color="auto"/>
            </w:tcBorders>
            <w:noWrap/>
            <w:vAlign w:val="bottom"/>
            <w:hideMark/>
          </w:tcPr>
          <w:p w14:paraId="6EE09F4A" w14:textId="77777777" w:rsidR="00B91065" w:rsidRDefault="00B91065" w:rsidP="00A24B13">
            <w:pPr>
              <w:jc w:val="center"/>
              <w:rPr>
                <w:rFonts w:ascii="Arial" w:hAnsi="Arial" w:cs="Arial"/>
                <w:sz w:val="20"/>
                <w:szCs w:val="20"/>
              </w:rPr>
            </w:pPr>
            <w:r>
              <w:rPr>
                <w:rFonts w:ascii="Arial" w:hAnsi="Arial" w:cs="Arial"/>
                <w:sz w:val="20"/>
                <w:szCs w:val="20"/>
              </w:rPr>
              <w:t>0,0206%</w:t>
            </w:r>
          </w:p>
        </w:tc>
      </w:tr>
      <w:tr w:rsidR="00B91065" w14:paraId="617E38AE" w14:textId="77777777" w:rsidTr="00B91065">
        <w:trPr>
          <w:trHeight w:val="264"/>
        </w:trPr>
        <w:tc>
          <w:tcPr>
            <w:tcW w:w="1134" w:type="dxa"/>
            <w:tcBorders>
              <w:top w:val="nil"/>
              <w:left w:val="single" w:sz="4" w:space="0" w:color="auto"/>
              <w:bottom w:val="single" w:sz="4" w:space="0" w:color="auto"/>
              <w:right w:val="single" w:sz="4" w:space="0" w:color="auto"/>
            </w:tcBorders>
            <w:noWrap/>
            <w:vAlign w:val="center"/>
            <w:hideMark/>
          </w:tcPr>
          <w:p w14:paraId="07627921" w14:textId="77777777" w:rsidR="00B91065" w:rsidRDefault="00B91065">
            <w:pPr>
              <w:rPr>
                <w:rFonts w:ascii="Arial" w:hAnsi="Arial" w:cs="Arial"/>
                <w:sz w:val="20"/>
                <w:szCs w:val="20"/>
              </w:rPr>
            </w:pPr>
            <w:r>
              <w:rPr>
                <w:rFonts w:ascii="Arial" w:hAnsi="Arial" w:cs="Arial"/>
                <w:sz w:val="20"/>
                <w:szCs w:val="20"/>
              </w:rPr>
              <w:t>10 enfants</w:t>
            </w:r>
          </w:p>
        </w:tc>
        <w:tc>
          <w:tcPr>
            <w:tcW w:w="2268" w:type="dxa"/>
            <w:tcBorders>
              <w:top w:val="nil"/>
              <w:left w:val="nil"/>
              <w:bottom w:val="single" w:sz="4" w:space="0" w:color="auto"/>
              <w:right w:val="single" w:sz="4" w:space="0" w:color="auto"/>
            </w:tcBorders>
            <w:noWrap/>
            <w:vAlign w:val="bottom"/>
            <w:hideMark/>
          </w:tcPr>
          <w:p w14:paraId="67CD8901" w14:textId="77777777" w:rsidR="00B91065" w:rsidRDefault="00B91065" w:rsidP="00A24B13">
            <w:pPr>
              <w:jc w:val="center"/>
              <w:rPr>
                <w:rFonts w:ascii="Arial" w:hAnsi="Arial" w:cs="Arial"/>
                <w:sz w:val="20"/>
                <w:szCs w:val="20"/>
              </w:rPr>
            </w:pPr>
            <w:r>
              <w:rPr>
                <w:rFonts w:ascii="Arial" w:hAnsi="Arial" w:cs="Arial"/>
                <w:sz w:val="20"/>
                <w:szCs w:val="20"/>
              </w:rPr>
              <w:t>0,0203%</w:t>
            </w:r>
          </w:p>
        </w:tc>
        <w:tc>
          <w:tcPr>
            <w:tcW w:w="2268" w:type="dxa"/>
            <w:tcBorders>
              <w:top w:val="nil"/>
              <w:left w:val="nil"/>
              <w:bottom w:val="single" w:sz="4" w:space="0" w:color="auto"/>
              <w:right w:val="single" w:sz="4" w:space="0" w:color="auto"/>
            </w:tcBorders>
            <w:noWrap/>
            <w:vAlign w:val="bottom"/>
            <w:hideMark/>
          </w:tcPr>
          <w:p w14:paraId="530DD709" w14:textId="77777777" w:rsidR="00B91065" w:rsidRDefault="00B91065" w:rsidP="00A24B13">
            <w:pPr>
              <w:jc w:val="center"/>
              <w:rPr>
                <w:rFonts w:ascii="Arial" w:hAnsi="Arial" w:cs="Arial"/>
                <w:sz w:val="20"/>
                <w:szCs w:val="20"/>
              </w:rPr>
            </w:pPr>
            <w:r>
              <w:rPr>
                <w:rFonts w:ascii="Arial" w:hAnsi="Arial" w:cs="Arial"/>
                <w:sz w:val="20"/>
                <w:szCs w:val="20"/>
              </w:rPr>
              <w:t>0,0205%</w:t>
            </w:r>
          </w:p>
        </w:tc>
        <w:tc>
          <w:tcPr>
            <w:tcW w:w="2268" w:type="dxa"/>
            <w:tcBorders>
              <w:top w:val="nil"/>
              <w:left w:val="nil"/>
              <w:bottom w:val="single" w:sz="4" w:space="0" w:color="auto"/>
              <w:right w:val="single" w:sz="4" w:space="0" w:color="auto"/>
            </w:tcBorders>
            <w:noWrap/>
            <w:vAlign w:val="bottom"/>
            <w:hideMark/>
          </w:tcPr>
          <w:p w14:paraId="54FF4EC8" w14:textId="77777777" w:rsidR="00B91065" w:rsidRDefault="00B91065" w:rsidP="00A24B13">
            <w:pPr>
              <w:jc w:val="center"/>
              <w:rPr>
                <w:rFonts w:ascii="Arial" w:hAnsi="Arial" w:cs="Arial"/>
                <w:sz w:val="20"/>
                <w:szCs w:val="20"/>
              </w:rPr>
            </w:pPr>
            <w:r>
              <w:rPr>
                <w:rFonts w:ascii="Arial" w:hAnsi="Arial" w:cs="Arial"/>
                <w:sz w:val="20"/>
                <w:szCs w:val="20"/>
              </w:rPr>
              <w:t>0,0206%</w:t>
            </w:r>
          </w:p>
        </w:tc>
      </w:tr>
    </w:tbl>
    <w:p w14:paraId="425145E0" w14:textId="77777777" w:rsidR="00C118D6" w:rsidRPr="00AD20D0" w:rsidRDefault="00C118D6" w:rsidP="00C118D6">
      <w:pPr>
        <w:pStyle w:val="Retraitcorpsdetexte2"/>
        <w:tabs>
          <w:tab w:val="num" w:pos="567"/>
        </w:tabs>
        <w:spacing w:line="276" w:lineRule="auto"/>
        <w:rPr>
          <w:rFonts w:asciiTheme="minorHAnsi" w:hAnsiTheme="minorHAnsi"/>
          <w:sz w:val="10"/>
          <w:szCs w:val="10"/>
        </w:rPr>
      </w:pPr>
    </w:p>
    <w:p w14:paraId="42F273F9" w14:textId="77777777" w:rsidR="00001506" w:rsidRPr="00FD1E5D" w:rsidRDefault="00001506" w:rsidP="00C118D6">
      <w:pPr>
        <w:pStyle w:val="Retraitcorpsdetexte2"/>
        <w:tabs>
          <w:tab w:val="num" w:pos="567"/>
        </w:tabs>
        <w:spacing w:line="276" w:lineRule="auto"/>
        <w:rPr>
          <w:rFonts w:asciiTheme="minorHAnsi" w:hAnsiTheme="minorHAnsi"/>
          <w:sz w:val="20"/>
          <w:szCs w:val="20"/>
        </w:rPr>
      </w:pPr>
      <w:r w:rsidRPr="00FD1E5D">
        <w:rPr>
          <w:rFonts w:asciiTheme="minorHAnsi" w:hAnsiTheme="minorHAnsi"/>
          <w:sz w:val="20"/>
          <w:szCs w:val="20"/>
        </w:rPr>
        <w:t>La présence dans la famille d’un</w:t>
      </w:r>
      <w:r w:rsidR="00AB7417">
        <w:rPr>
          <w:rFonts w:asciiTheme="minorHAnsi" w:hAnsiTheme="minorHAnsi"/>
          <w:sz w:val="20"/>
          <w:szCs w:val="20"/>
        </w:rPr>
        <w:t xml:space="preserve">e personne à charge en </w:t>
      </w:r>
      <w:r w:rsidRPr="00FD1E5D">
        <w:rPr>
          <w:rFonts w:asciiTheme="minorHAnsi" w:hAnsiTheme="minorHAnsi"/>
          <w:sz w:val="20"/>
          <w:szCs w:val="20"/>
        </w:rPr>
        <w:t xml:space="preserve">en situation de handicap (bénéficiaire de l’AEEH) </w:t>
      </w:r>
      <w:r w:rsidR="00AB7417">
        <w:rPr>
          <w:rFonts w:asciiTheme="minorHAnsi" w:hAnsiTheme="minorHAnsi"/>
          <w:sz w:val="20"/>
          <w:szCs w:val="20"/>
        </w:rPr>
        <w:t xml:space="preserve">dans </w:t>
      </w:r>
      <w:r w:rsidRPr="00FD1E5D">
        <w:rPr>
          <w:rFonts w:asciiTheme="minorHAnsi" w:hAnsiTheme="minorHAnsi"/>
          <w:sz w:val="20"/>
          <w:szCs w:val="20"/>
        </w:rPr>
        <w:t xml:space="preserve">la famille (même si ce n’est pas ce dernier qui est accueilli au sein de l’établissement), permet d’appliquer le tarif immédiatement inférieur. </w:t>
      </w:r>
    </w:p>
    <w:p w14:paraId="6A57E9E0" w14:textId="77777777" w:rsidR="00A24B13" w:rsidRDefault="003F3079" w:rsidP="000D69B6">
      <w:pPr>
        <w:tabs>
          <w:tab w:val="num" w:pos="567"/>
        </w:tabs>
        <w:autoSpaceDE w:val="0"/>
        <w:autoSpaceDN w:val="0"/>
        <w:adjustRightInd w:val="0"/>
        <w:spacing w:line="276" w:lineRule="auto"/>
        <w:ind w:firstLine="540"/>
        <w:jc w:val="both"/>
        <w:rPr>
          <w:rFonts w:asciiTheme="minorHAnsi" w:hAnsiTheme="minorHAnsi" w:cs="Tahoma"/>
          <w:sz w:val="20"/>
          <w:szCs w:val="20"/>
        </w:rPr>
      </w:pPr>
      <w:r w:rsidRPr="00FD1E5D">
        <w:rPr>
          <w:rFonts w:asciiTheme="minorHAnsi" w:hAnsiTheme="minorHAnsi" w:cs="Tahoma"/>
          <w:sz w:val="20"/>
          <w:szCs w:val="20"/>
        </w:rPr>
        <w:t>Si la famille ne veut pas fournir ses ressources, la structure applique le tarif plafond CNAF.</w:t>
      </w:r>
      <w:r w:rsidR="00A24B13">
        <w:rPr>
          <w:rFonts w:asciiTheme="minorHAnsi" w:hAnsiTheme="minorHAnsi" w:cs="Tahoma"/>
          <w:sz w:val="20"/>
          <w:szCs w:val="20"/>
        </w:rPr>
        <w:t xml:space="preserve"> </w:t>
      </w:r>
    </w:p>
    <w:p w14:paraId="49B42F16" w14:textId="77777777" w:rsidR="00A24B13" w:rsidRDefault="00A24B13" w:rsidP="000D69B6">
      <w:pPr>
        <w:tabs>
          <w:tab w:val="num" w:pos="567"/>
        </w:tabs>
        <w:autoSpaceDE w:val="0"/>
        <w:autoSpaceDN w:val="0"/>
        <w:adjustRightInd w:val="0"/>
        <w:spacing w:line="276" w:lineRule="auto"/>
        <w:ind w:firstLine="540"/>
        <w:jc w:val="both"/>
        <w:rPr>
          <w:rFonts w:asciiTheme="minorHAnsi" w:hAnsiTheme="minorHAnsi" w:cs="Tahoma"/>
          <w:sz w:val="20"/>
          <w:szCs w:val="20"/>
        </w:rPr>
      </w:pPr>
    </w:p>
    <w:p w14:paraId="207F2A5F" w14:textId="77777777" w:rsidR="00001506" w:rsidRPr="00FD1E5D" w:rsidRDefault="00001506" w:rsidP="000D69B6">
      <w:pPr>
        <w:tabs>
          <w:tab w:val="num" w:pos="567"/>
        </w:tabs>
        <w:autoSpaceDE w:val="0"/>
        <w:autoSpaceDN w:val="0"/>
        <w:adjustRightInd w:val="0"/>
        <w:spacing w:line="276" w:lineRule="auto"/>
        <w:ind w:firstLine="540"/>
        <w:jc w:val="both"/>
        <w:rPr>
          <w:rFonts w:asciiTheme="minorHAnsi" w:hAnsiTheme="minorHAnsi" w:cs="Tahoma"/>
          <w:b/>
          <w:bCs/>
          <w:sz w:val="20"/>
          <w:szCs w:val="20"/>
        </w:rPr>
      </w:pPr>
      <w:r w:rsidRPr="00FD1E5D">
        <w:rPr>
          <w:rFonts w:asciiTheme="minorHAnsi" w:hAnsiTheme="minorHAnsi" w:cs="Tahoma"/>
          <w:b/>
          <w:bCs/>
          <w:sz w:val="20"/>
          <w:szCs w:val="20"/>
        </w:rPr>
        <w:t>Calcul du tarif horaire et modalité</w:t>
      </w:r>
      <w:r w:rsidR="00EE378C" w:rsidRPr="00FD1E5D">
        <w:rPr>
          <w:rFonts w:asciiTheme="minorHAnsi" w:hAnsiTheme="minorHAnsi" w:cs="Tahoma"/>
          <w:b/>
          <w:bCs/>
          <w:sz w:val="20"/>
          <w:szCs w:val="20"/>
        </w:rPr>
        <w:t>s</w:t>
      </w:r>
      <w:r w:rsidRPr="00FD1E5D">
        <w:rPr>
          <w:rFonts w:asciiTheme="minorHAnsi" w:hAnsiTheme="minorHAnsi" w:cs="Tahoma"/>
          <w:b/>
          <w:bCs/>
          <w:sz w:val="20"/>
          <w:szCs w:val="20"/>
        </w:rPr>
        <w:t xml:space="preserve"> tarifaire</w:t>
      </w:r>
      <w:r w:rsidR="00EE378C" w:rsidRPr="00FD1E5D">
        <w:rPr>
          <w:rFonts w:asciiTheme="minorHAnsi" w:hAnsiTheme="minorHAnsi" w:cs="Tahoma"/>
          <w:b/>
          <w:bCs/>
          <w:sz w:val="20"/>
          <w:szCs w:val="20"/>
        </w:rPr>
        <w:t>s</w:t>
      </w:r>
    </w:p>
    <w:p w14:paraId="49894E03"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La participation demandée à la famille couvre la prise en charge de l’enfant pendant son temps de présence dans la structure, y compris notamment les soins d’hygiènes (couches, produits de toilettes) et les repas.</w:t>
      </w:r>
    </w:p>
    <w:p w14:paraId="33829837" w14:textId="77777777" w:rsidR="00C118D6" w:rsidRPr="00AD20D0" w:rsidRDefault="00C118D6" w:rsidP="00F05173">
      <w:pPr>
        <w:autoSpaceDE w:val="0"/>
        <w:autoSpaceDN w:val="0"/>
        <w:adjustRightInd w:val="0"/>
        <w:spacing w:line="276" w:lineRule="auto"/>
        <w:ind w:firstLine="360"/>
        <w:jc w:val="both"/>
        <w:rPr>
          <w:rFonts w:asciiTheme="minorHAnsi" w:hAnsiTheme="minorHAnsi" w:cs="Tahoma"/>
          <w:sz w:val="10"/>
          <w:szCs w:val="10"/>
          <w:u w:val="single"/>
        </w:rPr>
      </w:pPr>
    </w:p>
    <w:p w14:paraId="341648A1"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u w:val="single"/>
        </w:rPr>
      </w:pPr>
      <w:r w:rsidRPr="00FD1E5D">
        <w:rPr>
          <w:rFonts w:asciiTheme="minorHAnsi" w:hAnsiTheme="minorHAnsi" w:cs="Tahoma"/>
          <w:sz w:val="20"/>
          <w:szCs w:val="20"/>
          <w:u w:val="single"/>
        </w:rPr>
        <w:t>Mode de calcul</w:t>
      </w:r>
      <w:r w:rsidRPr="00FD1E5D">
        <w:rPr>
          <w:rFonts w:asciiTheme="minorHAnsi" w:hAnsiTheme="minorHAnsi" w:cs="Tahoma"/>
          <w:sz w:val="20"/>
          <w:szCs w:val="20"/>
        </w:rPr>
        <w:t> :</w:t>
      </w:r>
    </w:p>
    <w:p w14:paraId="55ED0960"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Revenus annuels imposables/12 mois X taux d’effort = tarif horaire</w:t>
      </w:r>
    </w:p>
    <w:p w14:paraId="018D8D42" w14:textId="77777777" w:rsidR="00C118D6" w:rsidRPr="00FD1E5D" w:rsidRDefault="00C118D6" w:rsidP="00F05173">
      <w:pPr>
        <w:autoSpaceDE w:val="0"/>
        <w:autoSpaceDN w:val="0"/>
        <w:adjustRightInd w:val="0"/>
        <w:spacing w:line="276" w:lineRule="auto"/>
        <w:ind w:firstLine="360"/>
        <w:jc w:val="both"/>
        <w:rPr>
          <w:rFonts w:asciiTheme="minorHAnsi" w:hAnsiTheme="minorHAnsi" w:cs="Tahoma"/>
          <w:sz w:val="20"/>
          <w:szCs w:val="20"/>
        </w:rPr>
      </w:pPr>
    </w:p>
    <w:p w14:paraId="2E70C73D" w14:textId="77777777" w:rsidR="007F7354" w:rsidRDefault="00D4165E" w:rsidP="00F43D87">
      <w:pPr>
        <w:autoSpaceDE w:val="0"/>
        <w:autoSpaceDN w:val="0"/>
        <w:adjustRightInd w:val="0"/>
        <w:spacing w:line="276" w:lineRule="auto"/>
        <w:ind w:firstLine="360"/>
        <w:jc w:val="both"/>
        <w:rPr>
          <w:rFonts w:asciiTheme="minorHAnsi" w:hAnsiTheme="minorHAnsi"/>
        </w:rPr>
      </w:pPr>
      <w:bookmarkStart w:id="6" w:name="_Hlk44072696"/>
      <w:r w:rsidRPr="00FD1E5D">
        <w:rPr>
          <w:rFonts w:asciiTheme="minorHAnsi" w:hAnsiTheme="minorHAnsi" w:cs="Tahoma"/>
          <w:bCs/>
          <w:sz w:val="20"/>
          <w:szCs w:val="20"/>
        </w:rPr>
        <w:t>Pour les enfants issus d’un placement par l’aide sociale à l’enfance, la structure applique le tarif</w:t>
      </w:r>
      <w:r w:rsidR="000D69B6">
        <w:rPr>
          <w:rFonts w:asciiTheme="minorHAnsi" w:hAnsiTheme="minorHAnsi" w:cs="Tahoma"/>
          <w:bCs/>
          <w:sz w:val="20"/>
          <w:szCs w:val="20"/>
        </w:rPr>
        <w:t xml:space="preserve"> plancher</w:t>
      </w:r>
      <w:r w:rsidR="002E44BA" w:rsidRPr="00FD1E5D">
        <w:rPr>
          <w:rFonts w:asciiTheme="minorHAnsi" w:hAnsiTheme="minorHAnsi" w:cs="Tahoma"/>
          <w:bCs/>
          <w:sz w:val="20"/>
          <w:szCs w:val="20"/>
        </w:rPr>
        <w:t>.</w:t>
      </w:r>
    </w:p>
    <w:bookmarkEnd w:id="6"/>
    <w:p w14:paraId="379833B9" w14:textId="77777777" w:rsidR="00F43D87" w:rsidRDefault="00F43D87" w:rsidP="00F43D87">
      <w:pPr>
        <w:autoSpaceDE w:val="0"/>
        <w:autoSpaceDN w:val="0"/>
        <w:adjustRightInd w:val="0"/>
        <w:spacing w:line="276" w:lineRule="auto"/>
        <w:ind w:firstLine="360"/>
        <w:jc w:val="both"/>
        <w:rPr>
          <w:rFonts w:asciiTheme="minorHAnsi" w:hAnsiTheme="minorHAnsi" w:cs="Tahoma"/>
          <w:b/>
          <w:bCs/>
          <w:i/>
          <w:sz w:val="20"/>
          <w:szCs w:val="20"/>
        </w:rPr>
      </w:pPr>
    </w:p>
    <w:p w14:paraId="650506E6" w14:textId="77777777" w:rsidR="00001506" w:rsidRPr="00FD1E5D" w:rsidRDefault="00001506" w:rsidP="00C118D6">
      <w:pPr>
        <w:numPr>
          <w:ilvl w:val="0"/>
          <w:numId w:val="28"/>
        </w:numPr>
        <w:tabs>
          <w:tab w:val="num" w:pos="567"/>
        </w:tabs>
        <w:autoSpaceDE w:val="0"/>
        <w:autoSpaceDN w:val="0"/>
        <w:adjustRightInd w:val="0"/>
        <w:spacing w:line="276" w:lineRule="auto"/>
        <w:ind w:left="0" w:firstLine="360"/>
        <w:jc w:val="both"/>
        <w:rPr>
          <w:rFonts w:asciiTheme="minorHAnsi" w:hAnsiTheme="minorHAnsi" w:cs="Tahoma"/>
          <w:b/>
          <w:bCs/>
          <w:i/>
          <w:sz w:val="20"/>
          <w:szCs w:val="20"/>
        </w:rPr>
      </w:pPr>
      <w:r w:rsidRPr="00FD1E5D">
        <w:rPr>
          <w:rFonts w:asciiTheme="minorHAnsi" w:hAnsiTheme="minorHAnsi" w:cs="Tahoma"/>
          <w:b/>
          <w:bCs/>
          <w:i/>
          <w:sz w:val="20"/>
          <w:szCs w:val="20"/>
        </w:rPr>
        <w:t>L’accueil régulier</w:t>
      </w:r>
    </w:p>
    <w:p w14:paraId="0CE6A10A"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La tarification horaire est calculée sur la base du contrat conclu avec les familles, lequel est adapté à leur</w:t>
      </w:r>
      <w:r w:rsidR="00685F5E" w:rsidRPr="00FD1E5D">
        <w:rPr>
          <w:rFonts w:asciiTheme="minorHAnsi" w:hAnsiTheme="minorHAnsi" w:cs="Tahoma"/>
          <w:sz w:val="20"/>
          <w:szCs w:val="20"/>
        </w:rPr>
        <w:t>s</w:t>
      </w:r>
      <w:r w:rsidRPr="00FD1E5D">
        <w:rPr>
          <w:rFonts w:asciiTheme="minorHAnsi" w:hAnsiTheme="minorHAnsi" w:cs="Tahoma"/>
          <w:sz w:val="20"/>
          <w:szCs w:val="20"/>
        </w:rPr>
        <w:t xml:space="preserve"> besoins.</w:t>
      </w:r>
    </w:p>
    <w:p w14:paraId="06BCBD4D" w14:textId="77777777" w:rsidR="00F43D87" w:rsidRDefault="00001506" w:rsidP="00D72E39">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Si des heures sont réalisées au</w:t>
      </w:r>
      <w:r w:rsidR="005B7BEF" w:rsidRPr="00FD1E5D">
        <w:rPr>
          <w:rFonts w:asciiTheme="minorHAnsi" w:hAnsiTheme="minorHAnsi" w:cs="Tahoma"/>
          <w:sz w:val="20"/>
          <w:szCs w:val="20"/>
        </w:rPr>
        <w:t>-</w:t>
      </w:r>
      <w:r w:rsidRPr="00FD1E5D">
        <w:rPr>
          <w:rFonts w:asciiTheme="minorHAnsi" w:hAnsiTheme="minorHAnsi" w:cs="Tahoma"/>
          <w:sz w:val="20"/>
          <w:szCs w:val="20"/>
        </w:rPr>
        <w:t>delà du contrat prévu, elles sont facturées en plus aux familles en appliquant le tarif horaire, par tranche d</w:t>
      </w:r>
      <w:r w:rsidR="00BA3BA5">
        <w:rPr>
          <w:rFonts w:asciiTheme="minorHAnsi" w:hAnsiTheme="minorHAnsi" w:cs="Tahoma"/>
          <w:sz w:val="20"/>
          <w:szCs w:val="20"/>
        </w:rPr>
        <w:t>’un quart d’heure</w:t>
      </w:r>
      <w:r w:rsidRPr="00FD1E5D">
        <w:rPr>
          <w:rFonts w:asciiTheme="minorHAnsi" w:hAnsiTheme="minorHAnsi" w:cs="Tahoma"/>
          <w:sz w:val="20"/>
          <w:szCs w:val="20"/>
        </w:rPr>
        <w:t>. Si la famille</w:t>
      </w:r>
      <w:r w:rsidR="00685F5E" w:rsidRPr="00FD1E5D">
        <w:rPr>
          <w:rFonts w:asciiTheme="minorHAnsi" w:hAnsiTheme="minorHAnsi" w:cs="Tahoma"/>
          <w:sz w:val="20"/>
          <w:szCs w:val="20"/>
        </w:rPr>
        <w:t xml:space="preserve"> ne fournit pas ses ressources, la structure appliquera le tarif plafond</w:t>
      </w:r>
      <w:r w:rsidRPr="00FD1E5D">
        <w:rPr>
          <w:rFonts w:asciiTheme="minorHAnsi" w:hAnsiTheme="minorHAnsi" w:cs="Tahoma"/>
          <w:sz w:val="20"/>
          <w:szCs w:val="20"/>
        </w:rPr>
        <w:t xml:space="preserve"> d</w:t>
      </w:r>
      <w:r w:rsidR="00685F5E" w:rsidRPr="00FD1E5D">
        <w:rPr>
          <w:rFonts w:asciiTheme="minorHAnsi" w:hAnsiTheme="minorHAnsi" w:cs="Tahoma"/>
          <w:sz w:val="20"/>
          <w:szCs w:val="20"/>
        </w:rPr>
        <w:t>e la CNAF définit chaque année.</w:t>
      </w:r>
    </w:p>
    <w:p w14:paraId="11B6DD16" w14:textId="77777777" w:rsidR="00D72E39" w:rsidRDefault="00D72E39" w:rsidP="00D72E39">
      <w:pPr>
        <w:tabs>
          <w:tab w:val="num" w:pos="567"/>
        </w:tabs>
        <w:autoSpaceDE w:val="0"/>
        <w:autoSpaceDN w:val="0"/>
        <w:adjustRightInd w:val="0"/>
        <w:spacing w:line="276" w:lineRule="auto"/>
        <w:ind w:firstLine="360"/>
        <w:jc w:val="both"/>
        <w:rPr>
          <w:rFonts w:asciiTheme="minorHAnsi" w:hAnsiTheme="minorHAnsi" w:cs="Tahoma"/>
          <w:sz w:val="20"/>
          <w:szCs w:val="20"/>
          <w:highlight w:val="yellow"/>
        </w:rPr>
      </w:pPr>
    </w:p>
    <w:p w14:paraId="2F4C4B9E" w14:textId="77777777" w:rsidR="00001506" w:rsidRPr="00FD1E5D" w:rsidRDefault="00001506" w:rsidP="00C118D6">
      <w:pPr>
        <w:numPr>
          <w:ilvl w:val="2"/>
          <w:numId w:val="26"/>
        </w:numPr>
        <w:tabs>
          <w:tab w:val="num" w:pos="567"/>
        </w:tabs>
        <w:autoSpaceDE w:val="0"/>
        <w:autoSpaceDN w:val="0"/>
        <w:adjustRightInd w:val="0"/>
        <w:spacing w:line="276" w:lineRule="auto"/>
        <w:ind w:left="0" w:firstLine="360"/>
        <w:jc w:val="both"/>
        <w:rPr>
          <w:rFonts w:asciiTheme="minorHAnsi" w:hAnsiTheme="minorHAnsi" w:cs="Tahoma"/>
          <w:b/>
          <w:bCs/>
          <w:i/>
          <w:sz w:val="20"/>
          <w:szCs w:val="20"/>
        </w:rPr>
      </w:pPr>
      <w:r w:rsidRPr="00FD1E5D">
        <w:rPr>
          <w:rFonts w:asciiTheme="minorHAnsi" w:hAnsiTheme="minorHAnsi" w:cs="Tahoma"/>
          <w:b/>
          <w:bCs/>
          <w:i/>
          <w:sz w:val="20"/>
          <w:szCs w:val="20"/>
        </w:rPr>
        <w:t>L’accueil occasionnel ou d’urgence</w:t>
      </w:r>
    </w:p>
    <w:p w14:paraId="1CFDAFD6"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Pour l’accueil occasionnel ou d’urgence, la tarification s’effectue sur le principe de la facturation.</w:t>
      </w:r>
    </w:p>
    <w:p w14:paraId="4B4F6A80"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La tarification horaire est calculé</w:t>
      </w:r>
      <w:r w:rsidR="00F22A18" w:rsidRPr="00FD1E5D">
        <w:rPr>
          <w:rFonts w:asciiTheme="minorHAnsi" w:hAnsiTheme="minorHAnsi" w:cs="Tahoma"/>
          <w:sz w:val="20"/>
          <w:szCs w:val="20"/>
        </w:rPr>
        <w:t>e</w:t>
      </w:r>
      <w:r w:rsidRPr="00FD1E5D">
        <w:rPr>
          <w:rFonts w:asciiTheme="minorHAnsi" w:hAnsiTheme="minorHAnsi" w:cs="Tahoma"/>
          <w:sz w:val="20"/>
          <w:szCs w:val="20"/>
        </w:rPr>
        <w:t xml:space="preserve"> à partir des heures réservé</w:t>
      </w:r>
      <w:r w:rsidR="00F22A18" w:rsidRPr="00FD1E5D">
        <w:rPr>
          <w:rFonts w:asciiTheme="minorHAnsi" w:hAnsiTheme="minorHAnsi" w:cs="Tahoma"/>
          <w:sz w:val="20"/>
          <w:szCs w:val="20"/>
        </w:rPr>
        <w:t>e</w:t>
      </w:r>
      <w:r w:rsidRPr="00FD1E5D">
        <w:rPr>
          <w:rFonts w:asciiTheme="minorHAnsi" w:hAnsiTheme="minorHAnsi" w:cs="Tahoma"/>
          <w:sz w:val="20"/>
          <w:szCs w:val="20"/>
        </w:rPr>
        <w:t>s et tient compte du barème CNAF.</w:t>
      </w:r>
    </w:p>
    <w:p w14:paraId="40B58E76"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Les heures réalisées au</w:t>
      </w:r>
      <w:r w:rsidR="005B7BEF" w:rsidRPr="00FD1E5D">
        <w:rPr>
          <w:rFonts w:asciiTheme="minorHAnsi" w:hAnsiTheme="minorHAnsi" w:cs="Tahoma"/>
          <w:sz w:val="20"/>
          <w:szCs w:val="20"/>
        </w:rPr>
        <w:t>-</w:t>
      </w:r>
      <w:r w:rsidRPr="00FD1E5D">
        <w:rPr>
          <w:rFonts w:asciiTheme="minorHAnsi" w:hAnsiTheme="minorHAnsi" w:cs="Tahoma"/>
          <w:sz w:val="20"/>
          <w:szCs w:val="20"/>
        </w:rPr>
        <w:t>delà des heures réservées sont facturé</w:t>
      </w:r>
      <w:r w:rsidR="00F22A18" w:rsidRPr="00FD1E5D">
        <w:rPr>
          <w:rFonts w:asciiTheme="minorHAnsi" w:hAnsiTheme="minorHAnsi" w:cs="Tahoma"/>
          <w:sz w:val="20"/>
          <w:szCs w:val="20"/>
        </w:rPr>
        <w:t>e</w:t>
      </w:r>
      <w:r w:rsidRPr="00FD1E5D">
        <w:rPr>
          <w:rFonts w:asciiTheme="minorHAnsi" w:hAnsiTheme="minorHAnsi" w:cs="Tahoma"/>
          <w:sz w:val="20"/>
          <w:szCs w:val="20"/>
        </w:rPr>
        <w:t xml:space="preserve">s en plus par tranche </w:t>
      </w:r>
      <w:r w:rsidR="00DD1A37" w:rsidRPr="00FD1E5D">
        <w:rPr>
          <w:rFonts w:asciiTheme="minorHAnsi" w:hAnsiTheme="minorHAnsi" w:cs="Tahoma"/>
          <w:sz w:val="20"/>
          <w:szCs w:val="20"/>
        </w:rPr>
        <w:t>par tranche d</w:t>
      </w:r>
      <w:r w:rsidR="00DD1A37">
        <w:rPr>
          <w:rFonts w:asciiTheme="minorHAnsi" w:hAnsiTheme="minorHAnsi" w:cs="Tahoma"/>
          <w:sz w:val="20"/>
          <w:szCs w:val="20"/>
        </w:rPr>
        <w:t>’un quart d’heure</w:t>
      </w:r>
      <w:r w:rsidRPr="00FD1E5D">
        <w:rPr>
          <w:rFonts w:asciiTheme="minorHAnsi" w:hAnsiTheme="minorHAnsi" w:cs="Tahoma"/>
          <w:sz w:val="20"/>
          <w:szCs w:val="20"/>
        </w:rPr>
        <w:t xml:space="preserve">. </w:t>
      </w:r>
    </w:p>
    <w:p w14:paraId="1027162B" w14:textId="77777777" w:rsidR="00BA3BA5" w:rsidRDefault="00001506" w:rsidP="00BA3BA5">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Pour l’accueil d’urgence, le barème CNAF est appliqué si la structure a connaissance des ressources (numéro d’allocataire et fiche d’imposition N-2).</w:t>
      </w:r>
    </w:p>
    <w:p w14:paraId="468A262B" w14:textId="77777777" w:rsidR="00BA3BA5" w:rsidRDefault="00BA3BA5" w:rsidP="00BA3BA5">
      <w:pPr>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 xml:space="preserve">Dans le cas d’accueil d’urgence, si la famille ne peut pas fournir ses ressources, la structure applique le tarif plancher. </w:t>
      </w:r>
    </w:p>
    <w:p w14:paraId="3CE72274"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highlight w:val="yellow"/>
        </w:rPr>
      </w:pPr>
    </w:p>
    <w:p w14:paraId="0A218606" w14:textId="77777777" w:rsidR="00001506" w:rsidRPr="00FD1E5D" w:rsidRDefault="00001506" w:rsidP="00C118D6">
      <w:pPr>
        <w:numPr>
          <w:ilvl w:val="0"/>
          <w:numId w:val="29"/>
        </w:numPr>
        <w:tabs>
          <w:tab w:val="clear" w:pos="720"/>
          <w:tab w:val="num" w:pos="567"/>
        </w:tabs>
        <w:autoSpaceDE w:val="0"/>
        <w:autoSpaceDN w:val="0"/>
        <w:adjustRightInd w:val="0"/>
        <w:spacing w:line="276" w:lineRule="auto"/>
        <w:ind w:left="0" w:firstLine="360"/>
        <w:jc w:val="both"/>
        <w:rPr>
          <w:rFonts w:asciiTheme="minorHAnsi" w:hAnsiTheme="minorHAnsi" w:cs="Tahoma"/>
          <w:b/>
          <w:bCs/>
          <w:i/>
          <w:sz w:val="20"/>
          <w:szCs w:val="20"/>
        </w:rPr>
      </w:pPr>
      <w:r w:rsidRPr="00FD1E5D">
        <w:rPr>
          <w:rFonts w:asciiTheme="minorHAnsi" w:hAnsiTheme="minorHAnsi" w:cs="Tahoma"/>
          <w:b/>
          <w:bCs/>
          <w:i/>
          <w:sz w:val="20"/>
          <w:szCs w:val="20"/>
        </w:rPr>
        <w:t xml:space="preserve">Les déductions </w:t>
      </w:r>
    </w:p>
    <w:p w14:paraId="431F4B67" w14:textId="77777777" w:rsidR="00B61B4D" w:rsidRPr="000B3443" w:rsidRDefault="00B61B4D" w:rsidP="00B61B4D">
      <w:pPr>
        <w:spacing w:line="276" w:lineRule="auto"/>
        <w:ind w:firstLine="360"/>
        <w:jc w:val="both"/>
        <w:rPr>
          <w:rFonts w:ascii="Calibri" w:hAnsi="Calibri"/>
          <w:sz w:val="20"/>
          <w:szCs w:val="20"/>
        </w:rPr>
      </w:pPr>
      <w:r w:rsidRPr="000B3443">
        <w:rPr>
          <w:rFonts w:ascii="Calibri" w:hAnsi="Calibri"/>
          <w:sz w:val="20"/>
          <w:szCs w:val="20"/>
        </w:rPr>
        <w:t>Les déductions sont appliquées</w:t>
      </w:r>
      <w:r w:rsidRPr="00B61B4D">
        <w:rPr>
          <w:rFonts w:ascii="Calibri" w:hAnsi="Calibri"/>
          <w:sz w:val="20"/>
          <w:szCs w:val="20"/>
        </w:rPr>
        <w:t xml:space="preserve"> uniquement </w:t>
      </w:r>
      <w:r w:rsidRPr="000B3443">
        <w:rPr>
          <w:rFonts w:ascii="Calibri" w:hAnsi="Calibri"/>
          <w:sz w:val="20"/>
          <w:szCs w:val="20"/>
        </w:rPr>
        <w:t>dans les cas suivants :</w:t>
      </w:r>
    </w:p>
    <w:p w14:paraId="229C833D" w14:textId="77777777" w:rsidR="00B61B4D" w:rsidRPr="00B61B4D" w:rsidRDefault="00B61B4D" w:rsidP="00B61B4D">
      <w:pPr>
        <w:pStyle w:val="Paragraphedeliste"/>
        <w:numPr>
          <w:ilvl w:val="1"/>
          <w:numId w:val="49"/>
        </w:numPr>
        <w:tabs>
          <w:tab w:val="clear" w:pos="1440"/>
          <w:tab w:val="num" w:pos="1364"/>
        </w:tabs>
        <w:spacing w:after="0"/>
        <w:ind w:left="1364"/>
        <w:contextualSpacing w:val="0"/>
        <w:jc w:val="both"/>
        <w:rPr>
          <w:sz w:val="20"/>
          <w:szCs w:val="20"/>
        </w:rPr>
      </w:pPr>
      <w:r w:rsidRPr="00B61B4D">
        <w:rPr>
          <w:sz w:val="20"/>
          <w:szCs w:val="20"/>
        </w:rPr>
        <w:t>fermeture de la structure et fermeture exceptionnelle ;</w:t>
      </w:r>
    </w:p>
    <w:p w14:paraId="69638650" w14:textId="77777777" w:rsidR="00B61B4D" w:rsidRPr="00B61B4D" w:rsidRDefault="00B61B4D" w:rsidP="00B61B4D">
      <w:pPr>
        <w:pStyle w:val="Paragraphedeliste"/>
        <w:numPr>
          <w:ilvl w:val="1"/>
          <w:numId w:val="49"/>
        </w:numPr>
        <w:tabs>
          <w:tab w:val="clear" w:pos="1440"/>
          <w:tab w:val="num" w:pos="1364"/>
        </w:tabs>
        <w:spacing w:after="0"/>
        <w:ind w:left="1364"/>
        <w:contextualSpacing w:val="0"/>
        <w:jc w:val="both"/>
        <w:rPr>
          <w:sz w:val="20"/>
          <w:szCs w:val="20"/>
        </w:rPr>
      </w:pPr>
      <w:r w:rsidRPr="00B61B4D">
        <w:rPr>
          <w:sz w:val="20"/>
          <w:szCs w:val="20"/>
        </w:rPr>
        <w:t>éviction de la structure par le médecin référent ;</w:t>
      </w:r>
    </w:p>
    <w:p w14:paraId="2A248C05" w14:textId="77777777" w:rsidR="00B61B4D" w:rsidRPr="00B61B4D" w:rsidRDefault="00B61B4D" w:rsidP="00B61B4D">
      <w:pPr>
        <w:pStyle w:val="Paragraphedeliste"/>
        <w:numPr>
          <w:ilvl w:val="1"/>
          <w:numId w:val="49"/>
        </w:numPr>
        <w:tabs>
          <w:tab w:val="clear" w:pos="1440"/>
          <w:tab w:val="num" w:pos="1364"/>
        </w:tabs>
        <w:spacing w:after="0"/>
        <w:ind w:left="1364"/>
        <w:contextualSpacing w:val="0"/>
        <w:jc w:val="both"/>
        <w:rPr>
          <w:sz w:val="20"/>
          <w:szCs w:val="20"/>
        </w:rPr>
      </w:pPr>
      <w:r w:rsidRPr="00B61B4D">
        <w:rPr>
          <w:sz w:val="20"/>
          <w:szCs w:val="20"/>
        </w:rPr>
        <w:t>hospitalisation de l’enfant sur présentation d’un certificat d’hospitalisation dès le 1</w:t>
      </w:r>
      <w:r w:rsidRPr="00B61B4D">
        <w:rPr>
          <w:sz w:val="20"/>
          <w:szCs w:val="20"/>
          <w:vertAlign w:val="superscript"/>
        </w:rPr>
        <w:t>er</w:t>
      </w:r>
      <w:r w:rsidRPr="00B61B4D">
        <w:rPr>
          <w:sz w:val="20"/>
          <w:szCs w:val="20"/>
        </w:rPr>
        <w:t xml:space="preserve"> jour.</w:t>
      </w:r>
    </w:p>
    <w:p w14:paraId="571C774E" w14:textId="77777777" w:rsidR="00B61B4D" w:rsidRPr="000B3443" w:rsidRDefault="00B61B4D" w:rsidP="00B61B4D">
      <w:pPr>
        <w:spacing w:line="276" w:lineRule="auto"/>
        <w:ind w:firstLine="360"/>
        <w:jc w:val="both"/>
        <w:rPr>
          <w:rFonts w:ascii="Calibri" w:hAnsi="Calibri"/>
          <w:sz w:val="20"/>
          <w:szCs w:val="20"/>
        </w:rPr>
      </w:pPr>
      <w:r w:rsidRPr="000B3443">
        <w:rPr>
          <w:rFonts w:ascii="Calibri" w:hAnsi="Calibri"/>
          <w:sz w:val="20"/>
          <w:szCs w:val="20"/>
        </w:rPr>
        <w:t xml:space="preserve">Pour tout type d’accueil, </w:t>
      </w:r>
      <w:r w:rsidRPr="000B3443">
        <w:rPr>
          <w:rFonts w:ascii="Calibri" w:hAnsi="Calibri"/>
          <w:b/>
          <w:bCs/>
          <w:sz w:val="20"/>
          <w:szCs w:val="20"/>
        </w:rPr>
        <w:t xml:space="preserve">en cas de maladie de l’enfant le délai de carence </w:t>
      </w:r>
      <w:r w:rsidRPr="00B61B4D">
        <w:rPr>
          <w:rFonts w:ascii="Calibri" w:hAnsi="Calibri"/>
          <w:b/>
          <w:bCs/>
          <w:sz w:val="20"/>
          <w:szCs w:val="20"/>
        </w:rPr>
        <w:t xml:space="preserve">qui s’applique </w:t>
      </w:r>
      <w:r w:rsidRPr="000B3443">
        <w:rPr>
          <w:rFonts w:ascii="Calibri" w:hAnsi="Calibri"/>
          <w:b/>
          <w:bCs/>
          <w:sz w:val="20"/>
          <w:szCs w:val="20"/>
        </w:rPr>
        <w:t>est de 24h</w:t>
      </w:r>
      <w:r w:rsidRPr="000B3443">
        <w:rPr>
          <w:rFonts w:ascii="Calibri" w:hAnsi="Calibri"/>
          <w:sz w:val="20"/>
          <w:szCs w:val="20"/>
        </w:rPr>
        <w:t>. Au-delà, et sur présentation d’un certificat médical, la déduction est appliquée. Il n’y a pas lieu de demander un certificat médical de non</w:t>
      </w:r>
      <w:r w:rsidRPr="00B61B4D">
        <w:rPr>
          <w:rFonts w:ascii="Calibri" w:hAnsi="Calibri"/>
          <w:sz w:val="20"/>
          <w:szCs w:val="20"/>
        </w:rPr>
        <w:t>-</w:t>
      </w:r>
      <w:r w:rsidRPr="000B3443">
        <w:rPr>
          <w:rFonts w:ascii="Calibri" w:hAnsi="Calibri"/>
          <w:sz w:val="20"/>
          <w:szCs w:val="20"/>
        </w:rPr>
        <w:t>contagion pour la réintégration de l’enfant dans la structure (sauf en cas de crise sanitaire).</w:t>
      </w:r>
    </w:p>
    <w:p w14:paraId="7A19BCDB" w14:textId="77777777" w:rsidR="001A4646" w:rsidRDefault="00B61B4D" w:rsidP="00591B9B">
      <w:pPr>
        <w:autoSpaceDN w:val="0"/>
        <w:ind w:firstLine="426"/>
        <w:jc w:val="both"/>
        <w:rPr>
          <w:rFonts w:ascii="Calibri" w:hAnsi="Calibri"/>
          <w:i/>
          <w:iCs/>
          <w:sz w:val="20"/>
          <w:szCs w:val="20"/>
          <w:u w:val="single"/>
          <w:lang w:eastAsia="ar-SA"/>
        </w:rPr>
      </w:pPr>
      <w:r w:rsidRPr="000B3443">
        <w:rPr>
          <w:rFonts w:ascii="Calibri" w:hAnsi="Calibri"/>
          <w:i/>
          <w:iCs/>
          <w:sz w:val="20"/>
          <w:szCs w:val="20"/>
          <w:u w:val="single"/>
          <w:lang w:eastAsia="ar-SA"/>
        </w:rPr>
        <w:t xml:space="preserve">Il n’y a pas </w:t>
      </w:r>
      <w:r w:rsidRPr="00B61B4D">
        <w:rPr>
          <w:rFonts w:ascii="Calibri" w:hAnsi="Calibri"/>
          <w:i/>
          <w:iCs/>
          <w:sz w:val="20"/>
          <w:szCs w:val="20"/>
          <w:u w:val="single"/>
          <w:lang w:eastAsia="ar-SA"/>
        </w:rPr>
        <w:t xml:space="preserve">de </w:t>
      </w:r>
      <w:r w:rsidRPr="000B3443">
        <w:rPr>
          <w:rFonts w:ascii="Calibri" w:hAnsi="Calibri"/>
          <w:i/>
          <w:iCs/>
          <w:sz w:val="20"/>
          <w:szCs w:val="20"/>
          <w:u w:val="single"/>
          <w:lang w:eastAsia="ar-SA"/>
        </w:rPr>
        <w:t>déduction pour convenance personnelle</w:t>
      </w:r>
      <w:r w:rsidR="00591B9B">
        <w:rPr>
          <w:rFonts w:ascii="Calibri" w:hAnsi="Calibri"/>
          <w:i/>
          <w:iCs/>
          <w:sz w:val="20"/>
          <w:szCs w:val="20"/>
          <w:u w:val="single"/>
          <w:lang w:eastAsia="ar-SA"/>
        </w:rPr>
        <w:t>.</w:t>
      </w:r>
    </w:p>
    <w:p w14:paraId="486F0F60" w14:textId="77777777" w:rsidR="001A4646" w:rsidRDefault="001A4646">
      <w:pPr>
        <w:rPr>
          <w:rFonts w:ascii="Calibri" w:hAnsi="Calibri"/>
          <w:i/>
          <w:iCs/>
          <w:sz w:val="20"/>
          <w:szCs w:val="20"/>
          <w:u w:val="single"/>
          <w:lang w:eastAsia="ar-SA"/>
        </w:rPr>
      </w:pPr>
      <w:r w:rsidRPr="008E4FE7">
        <w:rPr>
          <w:noProof/>
          <w:sz w:val="22"/>
          <w:szCs w:val="22"/>
        </w:rPr>
        <w:drawing>
          <wp:anchor distT="0" distB="0" distL="114300" distR="114300" simplePos="0" relativeHeight="251658240" behindDoc="0" locked="0" layoutInCell="1" allowOverlap="1" wp14:anchorId="338CBC22" wp14:editId="391A2397">
            <wp:simplePos x="0" y="0"/>
            <wp:positionH relativeFrom="margin">
              <wp:posOffset>2662555</wp:posOffset>
            </wp:positionH>
            <wp:positionV relativeFrom="paragraph">
              <wp:posOffset>252730</wp:posOffset>
            </wp:positionV>
            <wp:extent cx="1076325" cy="402934"/>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i/>
          <w:iCs/>
          <w:sz w:val="20"/>
          <w:szCs w:val="20"/>
          <w:u w:val="single"/>
          <w:lang w:eastAsia="ar-SA"/>
        </w:rPr>
        <w:br w:type="page"/>
      </w:r>
    </w:p>
    <w:p w14:paraId="67ADAC6A" w14:textId="77777777" w:rsidR="000D69B6" w:rsidRDefault="001A4646" w:rsidP="001A4646">
      <w:pPr>
        <w:autoSpaceDN w:val="0"/>
        <w:ind w:firstLine="426"/>
        <w:jc w:val="both"/>
        <w:rPr>
          <w:rFonts w:asciiTheme="minorHAnsi" w:hAnsiTheme="minorHAnsi" w:cs="Tahoma"/>
          <w:sz w:val="20"/>
        </w:rPr>
      </w:pPr>
      <w:r w:rsidRPr="00245023">
        <w:rPr>
          <w:rFonts w:asciiTheme="minorHAnsi" w:hAnsiTheme="minorHAnsi" w:cs="Tahoma"/>
          <w:sz w:val="20"/>
        </w:rPr>
        <w:lastRenderedPageBreak/>
        <w:t xml:space="preserve">Quel que soit le type d’accueil, la facture est envoyée par le Trésor Public (Trésorerie d’Ambert) et </w:t>
      </w:r>
      <w:r w:rsidRPr="0019703E">
        <w:rPr>
          <w:rFonts w:asciiTheme="minorHAnsi" w:hAnsiTheme="minorHAnsi" w:cs="Tahoma"/>
          <w:sz w:val="20"/>
        </w:rPr>
        <w:t>réglée à celui-ci</w:t>
      </w:r>
      <w:r>
        <w:rPr>
          <w:rFonts w:asciiTheme="minorHAnsi" w:hAnsiTheme="minorHAnsi" w:cs="Tahoma"/>
          <w:sz w:val="20"/>
        </w:rPr>
        <w:t xml:space="preserve">. </w:t>
      </w:r>
      <w:r w:rsidRPr="0019703E">
        <w:rPr>
          <w:rFonts w:asciiTheme="minorHAnsi" w:hAnsiTheme="minorHAnsi" w:cs="Tahoma"/>
          <w:sz w:val="20"/>
        </w:rPr>
        <w:t>L</w:t>
      </w:r>
      <w:r>
        <w:rPr>
          <w:rFonts w:asciiTheme="minorHAnsi" w:hAnsiTheme="minorHAnsi" w:cs="Tahoma"/>
          <w:sz w:val="20"/>
        </w:rPr>
        <w:t xml:space="preserve">e </w:t>
      </w:r>
      <w:r w:rsidRPr="0019703E">
        <w:rPr>
          <w:rFonts w:asciiTheme="minorHAnsi" w:hAnsiTheme="minorHAnsi" w:cs="Tahoma"/>
          <w:sz w:val="20"/>
        </w:rPr>
        <w:t>prélèvement automatique est possible sur demande. Un mandat de prélèvement sera alors à compléter.</w:t>
      </w:r>
    </w:p>
    <w:p w14:paraId="0CBC56D9" w14:textId="77777777" w:rsidR="001A4646" w:rsidRDefault="001A4646" w:rsidP="001A4646">
      <w:pPr>
        <w:autoSpaceDN w:val="0"/>
        <w:ind w:firstLine="426"/>
        <w:jc w:val="both"/>
        <w:rPr>
          <w:rFonts w:asciiTheme="minorHAnsi" w:hAnsiTheme="minorHAnsi" w:cs="Tahoma"/>
          <w:sz w:val="20"/>
          <w:szCs w:val="20"/>
        </w:rPr>
      </w:pPr>
    </w:p>
    <w:p w14:paraId="305C6B5F" w14:textId="77777777" w:rsidR="00001506" w:rsidRPr="00FD1E5D" w:rsidRDefault="00001506" w:rsidP="00F05173">
      <w:pPr>
        <w:numPr>
          <w:ilvl w:val="0"/>
          <w:numId w:val="1"/>
        </w:numPr>
        <w:shd w:val="clear" w:color="auto" w:fill="D9D9D9"/>
        <w:tabs>
          <w:tab w:val="clear" w:pos="720"/>
          <w:tab w:val="num" w:pos="360"/>
        </w:tabs>
        <w:autoSpaceDE w:val="0"/>
        <w:autoSpaceDN w:val="0"/>
        <w:adjustRightInd w:val="0"/>
        <w:spacing w:line="276" w:lineRule="auto"/>
        <w:ind w:left="0" w:firstLine="0"/>
        <w:rPr>
          <w:rFonts w:asciiTheme="minorHAnsi" w:hAnsiTheme="minorHAnsi" w:cs="Tahoma"/>
          <w:b/>
          <w:bCs/>
          <w:sz w:val="20"/>
          <w:szCs w:val="20"/>
        </w:rPr>
      </w:pPr>
      <w:r w:rsidRPr="00FD1E5D">
        <w:rPr>
          <w:rFonts w:asciiTheme="minorHAnsi" w:hAnsiTheme="minorHAnsi" w:cs="Tahoma"/>
          <w:b/>
          <w:bCs/>
          <w:sz w:val="20"/>
          <w:szCs w:val="20"/>
        </w:rPr>
        <w:t>La vie quotidienne dans l’établissement</w:t>
      </w:r>
    </w:p>
    <w:p w14:paraId="648FD940" w14:textId="77777777" w:rsidR="00001506" w:rsidRPr="00FD1E5D" w:rsidRDefault="00001506" w:rsidP="00F05173">
      <w:pPr>
        <w:autoSpaceDE w:val="0"/>
        <w:autoSpaceDN w:val="0"/>
        <w:adjustRightInd w:val="0"/>
        <w:spacing w:line="276" w:lineRule="auto"/>
        <w:rPr>
          <w:rFonts w:asciiTheme="minorHAnsi" w:hAnsiTheme="minorHAnsi" w:cs="Tahoma"/>
          <w:b/>
          <w:bCs/>
          <w:sz w:val="20"/>
          <w:szCs w:val="20"/>
        </w:rPr>
      </w:pPr>
    </w:p>
    <w:p w14:paraId="7D8E5FDC"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 xml:space="preserve">L’accueil de l’enfant et de sa famille intervient de façon régulière ou occasionnelle. Dans ces conditions, certaines particularités sont à prendre en compte. </w:t>
      </w:r>
    </w:p>
    <w:p w14:paraId="5A00858A" w14:textId="77777777" w:rsidR="00130BCD" w:rsidRPr="00FD1E5D" w:rsidRDefault="00130BCD" w:rsidP="00F05173">
      <w:pPr>
        <w:autoSpaceDE w:val="0"/>
        <w:autoSpaceDN w:val="0"/>
        <w:adjustRightInd w:val="0"/>
        <w:spacing w:line="276" w:lineRule="auto"/>
        <w:ind w:firstLine="360"/>
        <w:jc w:val="both"/>
        <w:rPr>
          <w:rFonts w:asciiTheme="minorHAnsi" w:hAnsiTheme="minorHAnsi" w:cs="Tahoma"/>
          <w:bCs/>
          <w:sz w:val="20"/>
          <w:szCs w:val="20"/>
        </w:rPr>
      </w:pPr>
    </w:p>
    <w:p w14:paraId="610FDA78"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sz w:val="20"/>
          <w:szCs w:val="20"/>
        </w:rPr>
      </w:pPr>
      <w:r w:rsidRPr="00FD1E5D">
        <w:rPr>
          <w:rFonts w:asciiTheme="minorHAnsi" w:hAnsiTheme="minorHAnsi" w:cs="Tahoma"/>
          <w:b/>
          <w:sz w:val="20"/>
          <w:szCs w:val="20"/>
        </w:rPr>
        <w:t>L’accueil</w:t>
      </w:r>
    </w:p>
    <w:p w14:paraId="383D178B" w14:textId="77777777" w:rsidR="00001506" w:rsidRPr="00FD1E5D" w:rsidRDefault="00001506" w:rsidP="00C118D6">
      <w:pPr>
        <w:tabs>
          <w:tab w:val="left" w:pos="426"/>
          <w:tab w:val="num" w:pos="567"/>
        </w:tabs>
        <w:autoSpaceDE w:val="0"/>
        <w:autoSpaceDN w:val="0"/>
        <w:adjustRightInd w:val="0"/>
        <w:spacing w:line="276" w:lineRule="auto"/>
        <w:ind w:firstLine="284"/>
        <w:jc w:val="both"/>
        <w:rPr>
          <w:rFonts w:asciiTheme="minorHAnsi" w:hAnsiTheme="minorHAnsi" w:cs="Tahoma"/>
          <w:bCs/>
          <w:sz w:val="20"/>
          <w:szCs w:val="20"/>
        </w:rPr>
      </w:pPr>
      <w:r w:rsidRPr="00FD1E5D">
        <w:rPr>
          <w:rFonts w:asciiTheme="minorHAnsi" w:hAnsiTheme="minorHAnsi" w:cs="Tahoma"/>
          <w:bCs/>
          <w:sz w:val="20"/>
          <w:szCs w:val="20"/>
        </w:rPr>
        <w:t xml:space="preserve">Le digicode </w:t>
      </w:r>
      <w:smartTag w:uri="urn:schemas-microsoft-com:office:smarttags" w:element="PersonName">
        <w:smartTagPr>
          <w:attr w:name="ProductID" w:val="de la porte"/>
        </w:smartTagPr>
        <w:r w:rsidRPr="00FD1E5D">
          <w:rPr>
            <w:rFonts w:asciiTheme="minorHAnsi" w:hAnsiTheme="minorHAnsi" w:cs="Tahoma"/>
            <w:bCs/>
            <w:sz w:val="20"/>
            <w:szCs w:val="20"/>
          </w:rPr>
          <w:t>de la porte</w:t>
        </w:r>
      </w:smartTag>
      <w:r w:rsidRPr="00FD1E5D">
        <w:rPr>
          <w:rFonts w:asciiTheme="minorHAnsi" w:hAnsiTheme="minorHAnsi" w:cs="Tahoma"/>
          <w:bCs/>
          <w:sz w:val="20"/>
          <w:szCs w:val="20"/>
        </w:rPr>
        <w:t xml:space="preserve"> d’entrée est strictement personnel. Il ne p</w:t>
      </w:r>
      <w:r w:rsidR="00087216" w:rsidRPr="00FD1E5D">
        <w:rPr>
          <w:rFonts w:asciiTheme="minorHAnsi" w:hAnsiTheme="minorHAnsi" w:cs="Tahoma"/>
          <w:bCs/>
          <w:sz w:val="20"/>
          <w:szCs w:val="20"/>
        </w:rPr>
        <w:t xml:space="preserve">eut </w:t>
      </w:r>
      <w:r w:rsidRPr="00FD1E5D">
        <w:rPr>
          <w:rFonts w:asciiTheme="minorHAnsi" w:hAnsiTheme="minorHAnsi" w:cs="Tahoma"/>
          <w:bCs/>
          <w:sz w:val="20"/>
          <w:szCs w:val="20"/>
        </w:rPr>
        <w:t>être remis qu’aux personnes venant chercher l’enfant</w:t>
      </w:r>
      <w:r w:rsidR="005F58E6">
        <w:rPr>
          <w:rFonts w:asciiTheme="minorHAnsi" w:hAnsiTheme="minorHAnsi" w:cs="Tahoma"/>
          <w:bCs/>
          <w:sz w:val="20"/>
          <w:szCs w:val="20"/>
        </w:rPr>
        <w:t xml:space="preserve"> régulièrement</w:t>
      </w:r>
      <w:r w:rsidRPr="00FD1E5D">
        <w:rPr>
          <w:rFonts w:asciiTheme="minorHAnsi" w:hAnsiTheme="minorHAnsi" w:cs="Tahoma"/>
          <w:bCs/>
          <w:sz w:val="20"/>
          <w:szCs w:val="20"/>
        </w:rPr>
        <w:t xml:space="preserve">. </w:t>
      </w:r>
    </w:p>
    <w:p w14:paraId="1ABD0332"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Chaque enfant arrivant sur la structure doit être habillé et avoir pris son petit déjeuner.</w:t>
      </w:r>
    </w:p>
    <w:p w14:paraId="60304484"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 xml:space="preserve">Des activités salissantes </w:t>
      </w:r>
      <w:r w:rsidR="00087216" w:rsidRPr="00FD1E5D">
        <w:rPr>
          <w:rFonts w:asciiTheme="minorHAnsi" w:hAnsiTheme="minorHAnsi" w:cs="Tahoma"/>
          <w:bCs/>
          <w:sz w:val="20"/>
          <w:szCs w:val="20"/>
        </w:rPr>
        <w:t xml:space="preserve">peuvent être </w:t>
      </w:r>
      <w:r w:rsidRPr="00FD1E5D">
        <w:rPr>
          <w:rFonts w:asciiTheme="minorHAnsi" w:hAnsiTheme="minorHAnsi" w:cs="Tahoma"/>
          <w:bCs/>
          <w:sz w:val="20"/>
          <w:szCs w:val="20"/>
        </w:rPr>
        <w:t>proposées aux enfants. Malgré la vigilance du personnel, il n’est pas exclu</w:t>
      </w:r>
      <w:r w:rsidR="00087216" w:rsidRPr="00FD1E5D">
        <w:rPr>
          <w:rFonts w:asciiTheme="minorHAnsi" w:hAnsiTheme="minorHAnsi" w:cs="Tahoma"/>
          <w:bCs/>
          <w:sz w:val="20"/>
          <w:szCs w:val="20"/>
        </w:rPr>
        <w:t xml:space="preserve"> </w:t>
      </w:r>
      <w:r w:rsidRPr="00FD1E5D">
        <w:rPr>
          <w:rFonts w:asciiTheme="minorHAnsi" w:hAnsiTheme="minorHAnsi" w:cs="Tahoma"/>
          <w:bCs/>
          <w:sz w:val="20"/>
          <w:szCs w:val="20"/>
        </w:rPr>
        <w:t>q</w:t>
      </w:r>
      <w:r w:rsidR="00F8208B" w:rsidRPr="00FD1E5D">
        <w:rPr>
          <w:rFonts w:asciiTheme="minorHAnsi" w:hAnsiTheme="minorHAnsi" w:cs="Tahoma"/>
          <w:bCs/>
          <w:sz w:val="20"/>
          <w:szCs w:val="20"/>
        </w:rPr>
        <w:t>ue les vêtements puissent être salis</w:t>
      </w:r>
      <w:r w:rsidRPr="00FD1E5D">
        <w:rPr>
          <w:rFonts w:asciiTheme="minorHAnsi" w:hAnsiTheme="minorHAnsi" w:cs="Tahoma"/>
          <w:bCs/>
          <w:sz w:val="20"/>
          <w:szCs w:val="20"/>
        </w:rPr>
        <w:t>. Il est donc préférable de vêtir l’enfant simplement et confortablement.</w:t>
      </w:r>
    </w:p>
    <w:p w14:paraId="36C1745D" w14:textId="77777777" w:rsidR="00D72E39" w:rsidRDefault="00001506" w:rsidP="00C118D6">
      <w:pPr>
        <w:tabs>
          <w:tab w:val="num" w:pos="567"/>
        </w:tabs>
        <w:autoSpaceDE w:val="0"/>
        <w:autoSpaceDN w:val="0"/>
        <w:adjustRightInd w:val="0"/>
        <w:spacing w:line="276" w:lineRule="auto"/>
        <w:ind w:firstLine="360"/>
        <w:jc w:val="both"/>
        <w:rPr>
          <w:rFonts w:asciiTheme="minorHAnsi" w:hAnsiTheme="minorHAnsi" w:cs="Tahoma"/>
          <w:b/>
          <w:bCs/>
          <w:sz w:val="20"/>
          <w:szCs w:val="20"/>
        </w:rPr>
      </w:pPr>
      <w:r w:rsidRPr="00FD1E5D">
        <w:rPr>
          <w:rFonts w:asciiTheme="minorHAnsi" w:hAnsiTheme="minorHAnsi" w:cs="Tahoma"/>
          <w:b/>
          <w:bCs/>
          <w:sz w:val="20"/>
          <w:szCs w:val="20"/>
        </w:rPr>
        <w:t xml:space="preserve">Le </w:t>
      </w:r>
      <w:r w:rsidR="00C118D6" w:rsidRPr="00FD1E5D">
        <w:rPr>
          <w:rFonts w:asciiTheme="minorHAnsi" w:hAnsiTheme="minorHAnsi" w:cs="Tahoma"/>
          <w:b/>
          <w:bCs/>
          <w:sz w:val="20"/>
          <w:szCs w:val="20"/>
        </w:rPr>
        <w:t>non-respect</w:t>
      </w:r>
      <w:r w:rsidRPr="00FD1E5D">
        <w:rPr>
          <w:rFonts w:asciiTheme="minorHAnsi" w:hAnsiTheme="minorHAnsi" w:cs="Tahoma"/>
          <w:b/>
          <w:bCs/>
          <w:sz w:val="20"/>
          <w:szCs w:val="20"/>
        </w:rPr>
        <w:t xml:space="preserve"> des horaires </w:t>
      </w:r>
      <w:r w:rsidR="001A5212" w:rsidRPr="00FD1E5D">
        <w:rPr>
          <w:rFonts w:asciiTheme="minorHAnsi" w:hAnsiTheme="minorHAnsi" w:cs="Tahoma"/>
          <w:b/>
          <w:bCs/>
          <w:sz w:val="20"/>
          <w:szCs w:val="20"/>
        </w:rPr>
        <w:t>réservés</w:t>
      </w:r>
      <w:r w:rsidRPr="00FD1E5D">
        <w:rPr>
          <w:rFonts w:asciiTheme="minorHAnsi" w:hAnsiTheme="minorHAnsi" w:cs="Tahoma"/>
          <w:b/>
          <w:bCs/>
          <w:sz w:val="20"/>
          <w:szCs w:val="20"/>
        </w:rPr>
        <w:t xml:space="preserve"> et d’ouverture engage des pénalit</w:t>
      </w:r>
      <w:r w:rsidR="00F22A18" w:rsidRPr="00FD1E5D">
        <w:rPr>
          <w:rFonts w:asciiTheme="minorHAnsi" w:hAnsiTheme="minorHAnsi" w:cs="Tahoma"/>
          <w:b/>
          <w:bCs/>
          <w:sz w:val="20"/>
          <w:szCs w:val="20"/>
        </w:rPr>
        <w:t>és. Tout retard et absence d</w:t>
      </w:r>
      <w:r w:rsidR="00087216" w:rsidRPr="00FD1E5D">
        <w:rPr>
          <w:rFonts w:asciiTheme="minorHAnsi" w:hAnsiTheme="minorHAnsi" w:cs="Tahoma"/>
          <w:b/>
          <w:bCs/>
          <w:sz w:val="20"/>
          <w:szCs w:val="20"/>
        </w:rPr>
        <w:t>oivent</w:t>
      </w:r>
      <w:r w:rsidRPr="00FD1E5D">
        <w:rPr>
          <w:rFonts w:asciiTheme="minorHAnsi" w:hAnsiTheme="minorHAnsi" w:cs="Tahoma"/>
          <w:b/>
          <w:bCs/>
          <w:sz w:val="20"/>
          <w:szCs w:val="20"/>
        </w:rPr>
        <w:t xml:space="preserve"> être signalé</w:t>
      </w:r>
      <w:r w:rsidR="00F22A18" w:rsidRPr="00FD1E5D">
        <w:rPr>
          <w:rFonts w:asciiTheme="minorHAnsi" w:hAnsiTheme="minorHAnsi" w:cs="Tahoma"/>
          <w:b/>
          <w:bCs/>
          <w:sz w:val="20"/>
          <w:szCs w:val="20"/>
        </w:rPr>
        <w:t>s</w:t>
      </w:r>
      <w:r w:rsidRPr="00FD1E5D">
        <w:rPr>
          <w:rFonts w:asciiTheme="minorHAnsi" w:hAnsiTheme="minorHAnsi" w:cs="Tahoma"/>
          <w:b/>
          <w:bCs/>
          <w:sz w:val="20"/>
          <w:szCs w:val="20"/>
        </w:rPr>
        <w:t xml:space="preserve"> au plus tôt. Des oublis ou des retards</w:t>
      </w:r>
      <w:r w:rsidRPr="00FD1E5D">
        <w:rPr>
          <w:rFonts w:asciiTheme="minorHAnsi" w:hAnsiTheme="minorHAnsi" w:cs="Tahoma"/>
          <w:bCs/>
          <w:sz w:val="20"/>
          <w:szCs w:val="20"/>
        </w:rPr>
        <w:t xml:space="preserve"> </w:t>
      </w:r>
      <w:r w:rsidRPr="00FD1E5D">
        <w:rPr>
          <w:rFonts w:asciiTheme="minorHAnsi" w:hAnsiTheme="minorHAnsi" w:cs="Tahoma"/>
          <w:b/>
          <w:bCs/>
          <w:sz w:val="20"/>
          <w:szCs w:val="20"/>
        </w:rPr>
        <w:t>répétitifs p</w:t>
      </w:r>
      <w:r w:rsidR="00087216" w:rsidRPr="00FD1E5D">
        <w:rPr>
          <w:rFonts w:asciiTheme="minorHAnsi" w:hAnsiTheme="minorHAnsi" w:cs="Tahoma"/>
          <w:b/>
          <w:bCs/>
          <w:sz w:val="20"/>
          <w:szCs w:val="20"/>
        </w:rPr>
        <w:t>euvent</w:t>
      </w:r>
      <w:r w:rsidRPr="00FD1E5D">
        <w:rPr>
          <w:rFonts w:asciiTheme="minorHAnsi" w:hAnsiTheme="minorHAnsi" w:cs="Tahoma"/>
          <w:b/>
          <w:bCs/>
          <w:sz w:val="20"/>
          <w:szCs w:val="20"/>
        </w:rPr>
        <w:t xml:space="preserve"> faire l’objet d’éviction définitive ou provisoire de l’enfant sur la structure.</w:t>
      </w:r>
    </w:p>
    <w:p w14:paraId="3699E9A7" w14:textId="77777777" w:rsidR="00D72E39" w:rsidRDefault="00D72E39">
      <w:pPr>
        <w:rPr>
          <w:rFonts w:asciiTheme="minorHAnsi" w:hAnsiTheme="minorHAnsi" w:cs="Tahoma"/>
          <w:b/>
          <w:bCs/>
          <w:sz w:val="20"/>
          <w:szCs w:val="20"/>
        </w:rPr>
      </w:pPr>
    </w:p>
    <w:p w14:paraId="49A58BA7"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bCs/>
          <w:sz w:val="20"/>
          <w:szCs w:val="20"/>
        </w:rPr>
        <w:t>Les parents d</w:t>
      </w:r>
      <w:r w:rsidR="00087216" w:rsidRPr="00FD1E5D">
        <w:rPr>
          <w:rFonts w:asciiTheme="minorHAnsi" w:hAnsiTheme="minorHAnsi" w:cs="Tahoma"/>
          <w:bCs/>
          <w:sz w:val="20"/>
          <w:szCs w:val="20"/>
        </w:rPr>
        <w:t>oivent</w:t>
      </w:r>
      <w:r w:rsidRPr="00FD1E5D">
        <w:rPr>
          <w:rFonts w:asciiTheme="minorHAnsi" w:hAnsiTheme="minorHAnsi" w:cs="Tahoma"/>
          <w:bCs/>
          <w:sz w:val="20"/>
          <w:szCs w:val="20"/>
        </w:rPr>
        <w:t xml:space="preserve"> vérifi</w:t>
      </w:r>
      <w:r w:rsidR="00087216" w:rsidRPr="00FD1E5D">
        <w:rPr>
          <w:rFonts w:asciiTheme="minorHAnsi" w:hAnsiTheme="minorHAnsi" w:cs="Tahoma"/>
          <w:bCs/>
          <w:sz w:val="20"/>
          <w:szCs w:val="20"/>
        </w:rPr>
        <w:t>er</w:t>
      </w:r>
      <w:r w:rsidRPr="00FD1E5D">
        <w:rPr>
          <w:rFonts w:asciiTheme="minorHAnsi" w:hAnsiTheme="minorHAnsi" w:cs="Tahoma"/>
          <w:bCs/>
          <w:sz w:val="20"/>
          <w:szCs w:val="20"/>
        </w:rPr>
        <w:t xml:space="preserve"> quotidiennement que le casier de leur enfant est à jour. </w:t>
      </w:r>
      <w:r w:rsidRPr="00FD1E5D">
        <w:rPr>
          <w:rFonts w:asciiTheme="minorHAnsi" w:hAnsiTheme="minorHAnsi" w:cs="Tahoma"/>
          <w:sz w:val="20"/>
          <w:szCs w:val="20"/>
        </w:rPr>
        <w:t xml:space="preserve">Il leur est demandé d’apporter le trousseau de l’enfant, à vérifier et renouveler en fonction des saisons </w:t>
      </w:r>
      <w:r w:rsidRPr="00FD1E5D">
        <w:rPr>
          <w:rFonts w:asciiTheme="minorHAnsi" w:hAnsiTheme="minorHAnsi" w:cs="Tahoma"/>
          <w:i/>
          <w:sz w:val="20"/>
          <w:szCs w:val="20"/>
        </w:rPr>
        <w:t>(voir la liste).</w:t>
      </w:r>
    </w:p>
    <w:p w14:paraId="6EEB534B" w14:textId="77777777" w:rsidR="00001506" w:rsidRPr="00FD1E5D" w:rsidRDefault="00001506" w:rsidP="00C118D6">
      <w:pPr>
        <w:pStyle w:val="Corpsdetexte"/>
        <w:tabs>
          <w:tab w:val="num" w:pos="567"/>
        </w:tabs>
        <w:spacing w:line="276" w:lineRule="auto"/>
        <w:ind w:firstLine="360"/>
        <w:rPr>
          <w:rFonts w:asciiTheme="minorHAnsi" w:hAnsiTheme="minorHAnsi"/>
          <w:sz w:val="20"/>
          <w:szCs w:val="20"/>
        </w:rPr>
      </w:pPr>
      <w:r w:rsidRPr="00FD1E5D">
        <w:rPr>
          <w:rFonts w:asciiTheme="minorHAnsi" w:hAnsiTheme="minorHAnsi"/>
          <w:sz w:val="20"/>
          <w:szCs w:val="20"/>
        </w:rPr>
        <w:t>Si les produits</w:t>
      </w:r>
      <w:r w:rsidR="00F8208B" w:rsidRPr="00FD1E5D">
        <w:rPr>
          <w:rFonts w:asciiTheme="minorHAnsi" w:hAnsiTheme="minorHAnsi"/>
          <w:sz w:val="20"/>
          <w:szCs w:val="20"/>
        </w:rPr>
        <w:t xml:space="preserve"> d’hygiène</w:t>
      </w:r>
      <w:r w:rsidR="00717DD9" w:rsidRPr="00FD1E5D">
        <w:rPr>
          <w:rFonts w:asciiTheme="minorHAnsi" w:hAnsiTheme="minorHAnsi"/>
          <w:sz w:val="20"/>
          <w:szCs w:val="20"/>
        </w:rPr>
        <w:t>s</w:t>
      </w:r>
      <w:r w:rsidRPr="00FD1E5D">
        <w:rPr>
          <w:rFonts w:asciiTheme="minorHAnsi" w:hAnsiTheme="minorHAnsi"/>
          <w:sz w:val="20"/>
          <w:szCs w:val="20"/>
        </w:rPr>
        <w:t xml:space="preserve"> ou </w:t>
      </w:r>
      <w:r w:rsidR="00087216" w:rsidRPr="00FD1E5D">
        <w:rPr>
          <w:rFonts w:asciiTheme="minorHAnsi" w:hAnsiTheme="minorHAnsi"/>
          <w:sz w:val="20"/>
          <w:szCs w:val="20"/>
        </w:rPr>
        <w:t xml:space="preserve">les </w:t>
      </w:r>
      <w:r w:rsidRPr="00FD1E5D">
        <w:rPr>
          <w:rFonts w:asciiTheme="minorHAnsi" w:hAnsiTheme="minorHAnsi"/>
          <w:sz w:val="20"/>
          <w:szCs w:val="20"/>
        </w:rPr>
        <w:t xml:space="preserve">repas </w:t>
      </w:r>
      <w:r w:rsidR="00717DD9" w:rsidRPr="00FD1E5D">
        <w:rPr>
          <w:rFonts w:asciiTheme="minorHAnsi" w:hAnsiTheme="minorHAnsi"/>
          <w:sz w:val="20"/>
          <w:szCs w:val="20"/>
        </w:rPr>
        <w:t>dispensés</w:t>
      </w:r>
      <w:r w:rsidRPr="00FD1E5D">
        <w:rPr>
          <w:rFonts w:asciiTheme="minorHAnsi" w:hAnsiTheme="minorHAnsi"/>
          <w:sz w:val="20"/>
          <w:szCs w:val="20"/>
        </w:rPr>
        <w:t xml:space="preserve"> par la structure ne sont pas adaptés, la famille doit les fournir</w:t>
      </w:r>
      <w:r w:rsidR="00717DD9" w:rsidRPr="00FD1E5D">
        <w:rPr>
          <w:rFonts w:asciiTheme="minorHAnsi" w:hAnsiTheme="minorHAnsi"/>
          <w:sz w:val="20"/>
          <w:szCs w:val="20"/>
        </w:rPr>
        <w:t> </w:t>
      </w:r>
      <w:r w:rsidR="00AF13B4">
        <w:rPr>
          <w:rFonts w:asciiTheme="minorHAnsi" w:hAnsiTheme="minorHAnsi"/>
          <w:sz w:val="20"/>
          <w:szCs w:val="20"/>
        </w:rPr>
        <w:t>(sans déduction sur la facture de la famille concernée) et</w:t>
      </w:r>
      <w:r w:rsidRPr="00FD1E5D">
        <w:rPr>
          <w:rFonts w:asciiTheme="minorHAnsi" w:hAnsiTheme="minorHAnsi"/>
          <w:sz w:val="20"/>
          <w:szCs w:val="20"/>
        </w:rPr>
        <w:t xml:space="preserve"> une décharge doit </w:t>
      </w:r>
      <w:r w:rsidR="00717DD9" w:rsidRPr="00FD1E5D">
        <w:rPr>
          <w:rFonts w:asciiTheme="minorHAnsi" w:hAnsiTheme="minorHAnsi"/>
          <w:sz w:val="20"/>
          <w:szCs w:val="20"/>
        </w:rPr>
        <w:t xml:space="preserve">alors </w:t>
      </w:r>
      <w:r w:rsidRPr="00FD1E5D">
        <w:rPr>
          <w:rFonts w:asciiTheme="minorHAnsi" w:hAnsiTheme="minorHAnsi"/>
          <w:sz w:val="20"/>
          <w:szCs w:val="20"/>
        </w:rPr>
        <w:t>être signée</w:t>
      </w:r>
      <w:r w:rsidR="00AF13B4">
        <w:rPr>
          <w:rFonts w:asciiTheme="minorHAnsi" w:hAnsiTheme="minorHAnsi"/>
          <w:sz w:val="20"/>
          <w:szCs w:val="20"/>
        </w:rPr>
        <w:t>.</w:t>
      </w:r>
    </w:p>
    <w:p w14:paraId="54E744FA"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Au regard de la diversité et pour respecter les habitudes alimentaires du tout petit, le lait 1</w:t>
      </w:r>
      <w:r w:rsidRPr="00FD1E5D">
        <w:rPr>
          <w:rFonts w:asciiTheme="minorHAnsi" w:hAnsiTheme="minorHAnsi" w:cs="Tahoma"/>
          <w:sz w:val="20"/>
          <w:szCs w:val="20"/>
          <w:vertAlign w:val="superscript"/>
        </w:rPr>
        <w:t>er</w:t>
      </w:r>
      <w:r w:rsidRPr="00FD1E5D">
        <w:rPr>
          <w:rFonts w:asciiTheme="minorHAnsi" w:hAnsiTheme="minorHAnsi" w:cs="Tahoma"/>
          <w:sz w:val="20"/>
          <w:szCs w:val="20"/>
        </w:rPr>
        <w:t xml:space="preserve"> âge est à fournir par les familles. Les boites de lait ne d</w:t>
      </w:r>
      <w:r w:rsidR="00717DD9" w:rsidRPr="00FD1E5D">
        <w:rPr>
          <w:rFonts w:asciiTheme="minorHAnsi" w:hAnsiTheme="minorHAnsi" w:cs="Tahoma"/>
          <w:sz w:val="20"/>
          <w:szCs w:val="20"/>
        </w:rPr>
        <w:t>oivent</w:t>
      </w:r>
      <w:r w:rsidRPr="00FD1E5D">
        <w:rPr>
          <w:rFonts w:asciiTheme="minorHAnsi" w:hAnsiTheme="minorHAnsi" w:cs="Tahoma"/>
          <w:sz w:val="20"/>
          <w:szCs w:val="20"/>
        </w:rPr>
        <w:t xml:space="preserve"> pas être entamées. Aucune déduction financière ne sera appliquée.</w:t>
      </w:r>
    </w:p>
    <w:p w14:paraId="474E17D7"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b/>
          <w:sz w:val="20"/>
          <w:szCs w:val="20"/>
        </w:rPr>
      </w:pPr>
      <w:r w:rsidRPr="00FD1E5D">
        <w:rPr>
          <w:rFonts w:asciiTheme="minorHAnsi" w:hAnsiTheme="minorHAnsi" w:cs="Tahoma"/>
          <w:b/>
          <w:sz w:val="20"/>
          <w:szCs w:val="20"/>
        </w:rPr>
        <w:t>Les vêtements de l’enfant (pull, body, pantalon, chaussettes, chaussures</w:t>
      </w:r>
      <w:r w:rsidR="00717DD9" w:rsidRPr="00FD1E5D">
        <w:rPr>
          <w:rFonts w:asciiTheme="minorHAnsi" w:hAnsiTheme="minorHAnsi" w:cs="Tahoma"/>
          <w:b/>
          <w:sz w:val="20"/>
          <w:szCs w:val="20"/>
        </w:rPr>
        <w:t xml:space="preserve">, casquettes, bonnet, écharpe…) </w:t>
      </w:r>
      <w:r w:rsidRPr="00FD1E5D">
        <w:rPr>
          <w:rFonts w:asciiTheme="minorHAnsi" w:hAnsiTheme="minorHAnsi" w:cs="Tahoma"/>
          <w:b/>
          <w:sz w:val="20"/>
          <w:szCs w:val="20"/>
        </w:rPr>
        <w:t>d</w:t>
      </w:r>
      <w:r w:rsidR="00717DD9" w:rsidRPr="00FD1E5D">
        <w:rPr>
          <w:rFonts w:asciiTheme="minorHAnsi" w:hAnsiTheme="minorHAnsi" w:cs="Tahoma"/>
          <w:b/>
          <w:sz w:val="20"/>
          <w:szCs w:val="20"/>
        </w:rPr>
        <w:t>oivent</w:t>
      </w:r>
      <w:r w:rsidRPr="00FD1E5D">
        <w:rPr>
          <w:rFonts w:asciiTheme="minorHAnsi" w:hAnsiTheme="minorHAnsi" w:cs="Tahoma"/>
          <w:b/>
          <w:sz w:val="20"/>
          <w:szCs w:val="20"/>
        </w:rPr>
        <w:t xml:space="preserve"> être méticuleusement </w:t>
      </w:r>
      <w:r w:rsidR="005B371B" w:rsidRPr="00FD1E5D">
        <w:rPr>
          <w:rFonts w:asciiTheme="minorHAnsi" w:hAnsiTheme="minorHAnsi" w:cs="Tahoma"/>
          <w:b/>
          <w:sz w:val="20"/>
          <w:szCs w:val="20"/>
        </w:rPr>
        <w:t>notés</w:t>
      </w:r>
      <w:r w:rsidRPr="00FD1E5D">
        <w:rPr>
          <w:rFonts w:asciiTheme="minorHAnsi" w:hAnsiTheme="minorHAnsi" w:cs="Tahoma"/>
          <w:b/>
          <w:sz w:val="20"/>
          <w:szCs w:val="20"/>
        </w:rPr>
        <w:t>. Tout objet non indiqué est déposé systématiquement dans une corbeille mise à disposition dans le bureau de la responsable où il peut être retiré à tout moment.</w:t>
      </w:r>
    </w:p>
    <w:p w14:paraId="19F577F6"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b/>
          <w:sz w:val="20"/>
          <w:szCs w:val="20"/>
        </w:rPr>
        <w:t>La structure décline toute responsabilité en cas de perte ou de détérioration d’objets appartenant aux enfants.</w:t>
      </w:r>
    </w:p>
    <w:p w14:paraId="7907DE92"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Pour des raisons de sécurité, le port de bijoux est interdit (boucles d'oreilles, bagues, chaînes, bracelet et gourmettes…).</w:t>
      </w:r>
      <w:r w:rsidR="005F58E6">
        <w:rPr>
          <w:rFonts w:asciiTheme="minorHAnsi" w:hAnsiTheme="minorHAnsi" w:cs="Tahoma"/>
          <w:sz w:val="20"/>
          <w:szCs w:val="20"/>
        </w:rPr>
        <w:t xml:space="preserve"> Seules les boucles d’oreilles de type « clou » sont autorisées.</w:t>
      </w:r>
    </w:p>
    <w:p w14:paraId="3DF28ECF" w14:textId="77777777" w:rsidR="007F7354" w:rsidRDefault="00001506" w:rsidP="00F43D87">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De même, pour des raisons d’hygiène et de sécurité, il est demandé aux familles de veiller à ce que leur enfant ne vienne pas avec des jouets, jeux, pièces de monnaie, billes ou tout autres objets, qui pourraient entraîner des dysfonctionnements voire des accidents.</w:t>
      </w:r>
    </w:p>
    <w:p w14:paraId="1D5D7A23" w14:textId="77777777" w:rsidR="00F43D87" w:rsidRDefault="00F43D87" w:rsidP="00F43D87">
      <w:pPr>
        <w:tabs>
          <w:tab w:val="num" w:pos="567"/>
        </w:tabs>
        <w:autoSpaceDE w:val="0"/>
        <w:autoSpaceDN w:val="0"/>
        <w:adjustRightInd w:val="0"/>
        <w:spacing w:line="276" w:lineRule="auto"/>
        <w:ind w:firstLine="360"/>
        <w:jc w:val="both"/>
        <w:rPr>
          <w:rFonts w:asciiTheme="minorHAnsi" w:hAnsiTheme="minorHAnsi" w:cs="Tahoma"/>
          <w:sz w:val="20"/>
          <w:szCs w:val="20"/>
        </w:rPr>
      </w:pPr>
    </w:p>
    <w:p w14:paraId="26234983"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Aucun animal, même en laisse, ne peut pénétrer dans l'enceinte de ’établissement.</w:t>
      </w:r>
    </w:p>
    <w:p w14:paraId="32C7F44B" w14:textId="77777777" w:rsidR="00F43D87" w:rsidRDefault="006B2333" w:rsidP="00D72E39">
      <w:pPr>
        <w:tabs>
          <w:tab w:val="num" w:pos="567"/>
        </w:tabs>
        <w:autoSpaceDE w:val="0"/>
        <w:autoSpaceDN w:val="0"/>
        <w:adjustRightInd w:val="0"/>
        <w:spacing w:line="276" w:lineRule="auto"/>
        <w:ind w:firstLine="360"/>
        <w:jc w:val="both"/>
        <w:rPr>
          <w:rFonts w:asciiTheme="minorHAnsi" w:hAnsiTheme="minorHAnsi" w:cs="Tahoma"/>
          <w:b/>
          <w:sz w:val="20"/>
          <w:szCs w:val="20"/>
        </w:rPr>
      </w:pPr>
      <w:r w:rsidRPr="00FD1E5D">
        <w:rPr>
          <w:rFonts w:asciiTheme="minorHAnsi" w:hAnsiTheme="minorHAnsi" w:cs="Tahoma"/>
          <w:b/>
          <w:sz w:val="20"/>
          <w:szCs w:val="20"/>
        </w:rPr>
        <w:t>Au-delà de 3 factures impayées, le Multi-Accueil, en concertatio</w:t>
      </w:r>
      <w:r w:rsidR="00803916" w:rsidRPr="00FD1E5D">
        <w:rPr>
          <w:rFonts w:asciiTheme="minorHAnsi" w:hAnsiTheme="minorHAnsi" w:cs="Tahoma"/>
          <w:b/>
          <w:sz w:val="20"/>
          <w:szCs w:val="20"/>
        </w:rPr>
        <w:t>n avec la Communauté de Communes</w:t>
      </w:r>
      <w:r w:rsidRPr="00FD1E5D">
        <w:rPr>
          <w:rFonts w:asciiTheme="minorHAnsi" w:hAnsiTheme="minorHAnsi" w:cs="Tahoma"/>
          <w:b/>
          <w:sz w:val="20"/>
          <w:szCs w:val="20"/>
        </w:rPr>
        <w:t>, se réserve le droit d’interrompre tout contrat ou réservations en cours.</w:t>
      </w:r>
    </w:p>
    <w:p w14:paraId="3BF3A296" w14:textId="77777777" w:rsidR="00D72E39" w:rsidRDefault="00D72E39" w:rsidP="00D72E39">
      <w:pPr>
        <w:tabs>
          <w:tab w:val="num" w:pos="567"/>
        </w:tabs>
        <w:autoSpaceDE w:val="0"/>
        <w:autoSpaceDN w:val="0"/>
        <w:adjustRightInd w:val="0"/>
        <w:spacing w:line="276" w:lineRule="auto"/>
        <w:ind w:firstLine="360"/>
        <w:jc w:val="both"/>
        <w:rPr>
          <w:rFonts w:asciiTheme="minorHAnsi" w:hAnsiTheme="minorHAnsi" w:cs="Tahoma"/>
          <w:bCs/>
          <w:sz w:val="20"/>
          <w:szCs w:val="20"/>
        </w:rPr>
      </w:pPr>
    </w:p>
    <w:p w14:paraId="0CB116F5"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t>Les vaccinations</w:t>
      </w:r>
    </w:p>
    <w:p w14:paraId="00CA6CE8" w14:textId="77777777" w:rsidR="00130BCD"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Les enfants </w:t>
      </w:r>
      <w:r w:rsidR="005B7BEF" w:rsidRPr="00FD1E5D">
        <w:rPr>
          <w:rFonts w:asciiTheme="minorHAnsi" w:hAnsiTheme="minorHAnsi" w:cs="Tahoma"/>
          <w:sz w:val="20"/>
          <w:szCs w:val="20"/>
        </w:rPr>
        <w:t xml:space="preserve">nés avant le 31/12/2017 </w:t>
      </w:r>
      <w:r w:rsidRPr="00FD1E5D">
        <w:rPr>
          <w:rFonts w:asciiTheme="minorHAnsi" w:hAnsiTheme="minorHAnsi" w:cs="Tahoma"/>
          <w:sz w:val="20"/>
          <w:szCs w:val="20"/>
        </w:rPr>
        <w:t>sont soumis aux vaccinations obligatoires (diphtérie, tétanos, polio) prévues par le</w:t>
      </w:r>
      <w:r w:rsidR="00AF13B4">
        <w:rPr>
          <w:rFonts w:asciiTheme="minorHAnsi" w:hAnsiTheme="minorHAnsi" w:cs="Tahoma"/>
          <w:sz w:val="20"/>
          <w:szCs w:val="20"/>
        </w:rPr>
        <w:t xml:space="preserve"> Code de la Santé Publique aux articles 3111-1 à 3111-11</w:t>
      </w:r>
      <w:r w:rsidRPr="00FD1E5D">
        <w:rPr>
          <w:rFonts w:asciiTheme="minorHAnsi" w:hAnsiTheme="minorHAnsi" w:cs="Tahoma"/>
          <w:sz w:val="20"/>
          <w:szCs w:val="20"/>
        </w:rPr>
        <w:t xml:space="preserve">. Les autres vaccinations (coqueluche, rubéole, oreillons, rougeole, hépatite B, </w:t>
      </w:r>
      <w:r w:rsidR="00944B47" w:rsidRPr="00FD1E5D">
        <w:rPr>
          <w:rFonts w:asciiTheme="minorHAnsi" w:hAnsiTheme="minorHAnsi" w:cs="Tahoma"/>
          <w:sz w:val="20"/>
          <w:szCs w:val="20"/>
        </w:rPr>
        <w:t>Haemophilus</w:t>
      </w:r>
      <w:r w:rsidRPr="00FD1E5D">
        <w:rPr>
          <w:rFonts w:asciiTheme="minorHAnsi" w:hAnsiTheme="minorHAnsi" w:cs="Tahoma"/>
          <w:sz w:val="20"/>
          <w:szCs w:val="20"/>
        </w:rPr>
        <w:t>, méningocoque, pneumocoque)</w:t>
      </w:r>
      <w:r w:rsidR="00717DD9" w:rsidRPr="00FD1E5D">
        <w:rPr>
          <w:rFonts w:asciiTheme="minorHAnsi" w:hAnsiTheme="minorHAnsi" w:cs="Tahoma"/>
          <w:sz w:val="20"/>
          <w:szCs w:val="20"/>
        </w:rPr>
        <w:t xml:space="preserve"> </w:t>
      </w:r>
      <w:r w:rsidRPr="00FD1E5D">
        <w:rPr>
          <w:rFonts w:asciiTheme="minorHAnsi" w:hAnsiTheme="minorHAnsi" w:cs="Tahoma"/>
          <w:sz w:val="20"/>
          <w:szCs w:val="20"/>
        </w:rPr>
        <w:t>sont recommandées pour la vie en collectivité.</w:t>
      </w:r>
    </w:p>
    <w:p w14:paraId="70C0A0B9" w14:textId="77777777" w:rsidR="00E21F04" w:rsidRPr="00E21F04" w:rsidRDefault="00E21F04" w:rsidP="00E21F04">
      <w:pPr>
        <w:tabs>
          <w:tab w:val="num" w:pos="567"/>
        </w:tabs>
        <w:autoSpaceDE w:val="0"/>
        <w:adjustRightInd w:val="0"/>
        <w:spacing w:line="276" w:lineRule="auto"/>
        <w:ind w:firstLine="360"/>
        <w:jc w:val="both"/>
        <w:rPr>
          <w:rFonts w:asciiTheme="minorHAnsi" w:hAnsiTheme="minorHAnsi" w:cs="Tahoma"/>
          <w:sz w:val="20"/>
          <w:szCs w:val="20"/>
        </w:rPr>
      </w:pPr>
      <w:r w:rsidRPr="00E21F04">
        <w:rPr>
          <w:rFonts w:asciiTheme="minorHAnsi" w:hAnsiTheme="minorHAnsi" w:cs="Tahoma"/>
          <w:sz w:val="20"/>
          <w:szCs w:val="20"/>
        </w:rPr>
        <w:t>Les parents des enfants nés après le 1</w:t>
      </w:r>
      <w:r w:rsidRPr="00E21F04">
        <w:rPr>
          <w:rFonts w:asciiTheme="minorHAnsi" w:hAnsiTheme="minorHAnsi" w:cs="Tahoma"/>
          <w:sz w:val="20"/>
          <w:szCs w:val="20"/>
          <w:vertAlign w:val="superscript"/>
        </w:rPr>
        <w:t>er</w:t>
      </w:r>
      <w:r>
        <w:rPr>
          <w:rFonts w:asciiTheme="minorHAnsi" w:hAnsiTheme="minorHAnsi" w:cs="Tahoma"/>
          <w:sz w:val="20"/>
          <w:szCs w:val="20"/>
        </w:rPr>
        <w:t xml:space="preserve"> </w:t>
      </w:r>
      <w:r w:rsidRPr="00E21F04">
        <w:rPr>
          <w:rFonts w:asciiTheme="minorHAnsi" w:hAnsiTheme="minorHAnsi" w:cs="Tahoma"/>
          <w:sz w:val="20"/>
          <w:szCs w:val="20"/>
        </w:rPr>
        <w:t xml:space="preserve">janvier 2018 devront présenter, dans un délai de 5 mois, une copie des pages de vaccinations du carnet de santé de l’enfant dûment tamponné ou un document signé par le professionnel de santé </w:t>
      </w:r>
      <w:r w:rsidR="005B7BEF" w:rsidRPr="00E21F04">
        <w:rPr>
          <w:rFonts w:asciiTheme="minorHAnsi" w:hAnsiTheme="minorHAnsi" w:cs="Tahoma"/>
          <w:sz w:val="20"/>
          <w:szCs w:val="20"/>
        </w:rPr>
        <w:t>des vaccinations pour être admis en crèche. Liste des vaccins : antidiphtérique, antitétanique, antipoliomyélitique, contre la coqueluche, contre les infections invasives à Haemophilus influenzae de type b, contre le virus de l'hépatite B, contre les infections invasives à pneumocoque, contre le méningocoque de sérogroupe C, contre la rougeole, contre les oreillons, contre la rubéole.</w:t>
      </w:r>
      <w:r>
        <w:rPr>
          <w:rFonts w:asciiTheme="minorHAnsi" w:hAnsiTheme="minorHAnsi" w:cs="Tahoma"/>
          <w:sz w:val="20"/>
          <w:szCs w:val="20"/>
        </w:rPr>
        <w:t xml:space="preserve"> </w:t>
      </w:r>
      <w:r w:rsidRPr="00E21F04">
        <w:rPr>
          <w:rFonts w:asciiTheme="minorHAnsi" w:hAnsiTheme="minorHAnsi" w:cs="Tahoma"/>
          <w:sz w:val="20"/>
          <w:szCs w:val="20"/>
        </w:rPr>
        <w:t>A chaque nouvelle vaccination, une copie du carnet de vaccination doit être remis à l’infirmière de la structure.</w:t>
      </w:r>
    </w:p>
    <w:p w14:paraId="28E2CC00" w14:textId="77777777" w:rsidR="005B7BEF" w:rsidRPr="00E21F04" w:rsidRDefault="005B7BEF" w:rsidP="00E21F04">
      <w:pPr>
        <w:tabs>
          <w:tab w:val="num" w:pos="567"/>
        </w:tabs>
        <w:autoSpaceDE w:val="0"/>
        <w:autoSpaceDN w:val="0"/>
        <w:adjustRightInd w:val="0"/>
        <w:spacing w:line="276" w:lineRule="auto"/>
        <w:ind w:firstLine="360"/>
        <w:jc w:val="both"/>
        <w:rPr>
          <w:rFonts w:asciiTheme="minorHAnsi" w:hAnsiTheme="minorHAnsi" w:cs="Tahoma"/>
          <w:sz w:val="20"/>
          <w:szCs w:val="20"/>
        </w:rPr>
      </w:pPr>
    </w:p>
    <w:p w14:paraId="1FB8E582" w14:textId="77777777" w:rsidR="000D69B6" w:rsidRDefault="008C6889">
      <w:pPr>
        <w:rPr>
          <w:rFonts w:asciiTheme="minorHAnsi" w:hAnsiTheme="minorHAnsi" w:cs="Tahoma"/>
          <w:sz w:val="20"/>
          <w:szCs w:val="20"/>
        </w:rPr>
      </w:pPr>
      <w:r w:rsidRPr="008E4FE7">
        <w:rPr>
          <w:noProof/>
          <w:sz w:val="22"/>
          <w:szCs w:val="22"/>
        </w:rPr>
        <w:drawing>
          <wp:anchor distT="0" distB="0" distL="114300" distR="114300" simplePos="0" relativeHeight="251669504" behindDoc="0" locked="0" layoutInCell="1" allowOverlap="1" wp14:anchorId="3AD43D62" wp14:editId="7B43B728">
            <wp:simplePos x="0" y="0"/>
            <wp:positionH relativeFrom="margin">
              <wp:posOffset>2729230</wp:posOffset>
            </wp:positionH>
            <wp:positionV relativeFrom="paragraph">
              <wp:posOffset>619125</wp:posOffset>
            </wp:positionV>
            <wp:extent cx="1076325" cy="402934"/>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r w:rsidR="000D69B6">
        <w:rPr>
          <w:rFonts w:asciiTheme="minorHAnsi" w:hAnsiTheme="minorHAnsi" w:cs="Tahoma"/>
          <w:sz w:val="20"/>
          <w:szCs w:val="20"/>
        </w:rPr>
        <w:br w:type="page"/>
      </w:r>
    </w:p>
    <w:p w14:paraId="134966F9"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lastRenderedPageBreak/>
        <w:t>L’administration des traitements médicamenteux</w:t>
      </w:r>
    </w:p>
    <w:p w14:paraId="02002186" w14:textId="77777777" w:rsidR="00C118D6" w:rsidRPr="00FD1E5D" w:rsidRDefault="00A5676A"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Les</w:t>
      </w:r>
      <w:r w:rsidR="00001506" w:rsidRPr="00FD1E5D">
        <w:rPr>
          <w:rFonts w:asciiTheme="minorHAnsi" w:hAnsiTheme="minorHAnsi" w:cs="Tahoma"/>
          <w:sz w:val="20"/>
          <w:szCs w:val="20"/>
        </w:rPr>
        <w:t xml:space="preserve"> traitement</w:t>
      </w:r>
      <w:r w:rsidRPr="00FD1E5D">
        <w:rPr>
          <w:rFonts w:asciiTheme="minorHAnsi" w:hAnsiTheme="minorHAnsi" w:cs="Tahoma"/>
          <w:sz w:val="20"/>
          <w:szCs w:val="20"/>
        </w:rPr>
        <w:t>s</w:t>
      </w:r>
      <w:r w:rsidR="00001506" w:rsidRPr="00FD1E5D">
        <w:rPr>
          <w:rFonts w:asciiTheme="minorHAnsi" w:hAnsiTheme="minorHAnsi" w:cs="Tahoma"/>
          <w:sz w:val="20"/>
          <w:szCs w:val="20"/>
        </w:rPr>
        <w:t xml:space="preserve"> médicamenteux </w:t>
      </w:r>
      <w:r w:rsidRPr="00FD1E5D">
        <w:rPr>
          <w:rFonts w:asciiTheme="minorHAnsi" w:hAnsiTheme="minorHAnsi" w:cs="Tahoma"/>
          <w:sz w:val="20"/>
          <w:szCs w:val="20"/>
        </w:rPr>
        <w:t>p</w:t>
      </w:r>
      <w:r w:rsidR="00717DD9" w:rsidRPr="00FD1E5D">
        <w:rPr>
          <w:rFonts w:asciiTheme="minorHAnsi" w:hAnsiTheme="minorHAnsi" w:cs="Tahoma"/>
          <w:sz w:val="20"/>
          <w:szCs w:val="20"/>
        </w:rPr>
        <w:t xml:space="preserve">euvent </w:t>
      </w:r>
      <w:r w:rsidRPr="00FD1E5D">
        <w:rPr>
          <w:rFonts w:asciiTheme="minorHAnsi" w:hAnsiTheme="minorHAnsi" w:cs="Tahoma"/>
          <w:sz w:val="20"/>
          <w:szCs w:val="20"/>
        </w:rPr>
        <w:t>être</w:t>
      </w:r>
      <w:r w:rsidR="00001506" w:rsidRPr="00FD1E5D">
        <w:rPr>
          <w:rFonts w:asciiTheme="minorHAnsi" w:hAnsiTheme="minorHAnsi" w:cs="Tahoma"/>
          <w:sz w:val="20"/>
          <w:szCs w:val="20"/>
        </w:rPr>
        <w:t xml:space="preserve"> </w:t>
      </w:r>
      <w:r w:rsidRPr="00FD1E5D">
        <w:rPr>
          <w:rFonts w:asciiTheme="minorHAnsi" w:hAnsiTheme="minorHAnsi" w:cs="Tahoma"/>
          <w:sz w:val="20"/>
          <w:szCs w:val="20"/>
        </w:rPr>
        <w:t>administrés</w:t>
      </w:r>
      <w:r w:rsidR="00001506" w:rsidRPr="00FD1E5D">
        <w:rPr>
          <w:rFonts w:asciiTheme="minorHAnsi" w:hAnsiTheme="minorHAnsi" w:cs="Tahoma"/>
          <w:sz w:val="20"/>
          <w:szCs w:val="20"/>
        </w:rPr>
        <w:t xml:space="preserve"> sur la structure </w:t>
      </w:r>
      <w:r w:rsidRPr="00FD1E5D">
        <w:rPr>
          <w:rFonts w:asciiTheme="minorHAnsi" w:hAnsiTheme="minorHAnsi" w:cs="Tahoma"/>
          <w:sz w:val="20"/>
          <w:szCs w:val="20"/>
        </w:rPr>
        <w:t>sous certaines conditions</w:t>
      </w:r>
      <w:r w:rsidR="00001506" w:rsidRPr="00FD1E5D">
        <w:rPr>
          <w:rFonts w:asciiTheme="minorHAnsi" w:hAnsiTheme="minorHAnsi" w:cs="Tahoma"/>
          <w:sz w:val="20"/>
          <w:szCs w:val="20"/>
        </w:rPr>
        <w:t xml:space="preserve">. </w:t>
      </w:r>
    </w:p>
    <w:p w14:paraId="5A12B498" w14:textId="77777777" w:rsidR="00001506" w:rsidRPr="00FD1E5D" w:rsidRDefault="00A5676A"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Les parents doivent fournir une ordonnance </w:t>
      </w:r>
      <w:r w:rsidR="00AF13B4">
        <w:rPr>
          <w:rFonts w:asciiTheme="minorHAnsi" w:hAnsiTheme="minorHAnsi" w:cs="Tahoma"/>
          <w:sz w:val="20"/>
          <w:szCs w:val="20"/>
        </w:rPr>
        <w:t xml:space="preserve">récente, précisant le poids de l’enfant, </w:t>
      </w:r>
      <w:r w:rsidRPr="00FD1E5D">
        <w:rPr>
          <w:rFonts w:asciiTheme="minorHAnsi" w:hAnsiTheme="minorHAnsi" w:cs="Tahoma"/>
          <w:sz w:val="20"/>
          <w:szCs w:val="20"/>
        </w:rPr>
        <w:t>et des flacons de médicaments non entamés. Aussi, veillez à ce que votre médecin traitant prescrive les médicaments en double</w:t>
      </w:r>
      <w:r w:rsidR="00AF13B4">
        <w:rPr>
          <w:rFonts w:asciiTheme="minorHAnsi" w:hAnsiTheme="minorHAnsi" w:cs="Tahoma"/>
          <w:sz w:val="20"/>
          <w:szCs w:val="20"/>
        </w:rPr>
        <w:t xml:space="preserve"> (1 prescription famille et 1 prescription structure d’accueil)</w:t>
      </w:r>
      <w:r w:rsidRPr="00FD1E5D">
        <w:rPr>
          <w:rFonts w:asciiTheme="minorHAnsi" w:hAnsiTheme="minorHAnsi" w:cs="Tahoma"/>
          <w:sz w:val="20"/>
          <w:szCs w:val="20"/>
        </w:rPr>
        <w:t xml:space="preserve">. Ils seront rendus aux parents à la fin du traitement. Seule l’infirmière est habilitée à donner des traitements médicamenteux sous ordonnance. </w:t>
      </w:r>
      <w:r w:rsidRPr="00FD1E5D">
        <w:rPr>
          <w:rFonts w:asciiTheme="minorHAnsi" w:hAnsiTheme="minorHAnsi" w:cs="Tahoma"/>
          <w:b/>
          <w:sz w:val="20"/>
          <w:szCs w:val="20"/>
        </w:rPr>
        <w:t>En cas d’absence de cette dernière, aucun médicament ne sera administré par le personnel de l’établissement</w:t>
      </w:r>
      <w:r w:rsidRPr="00FD1E5D">
        <w:rPr>
          <w:rFonts w:asciiTheme="minorHAnsi" w:hAnsiTheme="minorHAnsi" w:cs="Tahoma"/>
          <w:sz w:val="20"/>
          <w:szCs w:val="20"/>
        </w:rPr>
        <w:t xml:space="preserve">. </w:t>
      </w:r>
      <w:r w:rsidR="00E23FAA" w:rsidRPr="00FD1E5D">
        <w:rPr>
          <w:rFonts w:asciiTheme="minorHAnsi" w:hAnsiTheme="minorHAnsi" w:cs="Tahoma"/>
          <w:sz w:val="20"/>
          <w:szCs w:val="20"/>
        </w:rPr>
        <w:t xml:space="preserve">Les parents sont </w:t>
      </w:r>
      <w:r w:rsidRPr="00FD1E5D">
        <w:rPr>
          <w:rFonts w:asciiTheme="minorHAnsi" w:hAnsiTheme="minorHAnsi" w:cs="Tahoma"/>
          <w:sz w:val="20"/>
          <w:szCs w:val="20"/>
        </w:rPr>
        <w:t xml:space="preserve">tout même </w:t>
      </w:r>
      <w:r w:rsidR="00E23FAA" w:rsidRPr="00FD1E5D">
        <w:rPr>
          <w:rFonts w:asciiTheme="minorHAnsi" w:hAnsiTheme="minorHAnsi" w:cs="Tahoma"/>
          <w:sz w:val="20"/>
          <w:szCs w:val="20"/>
        </w:rPr>
        <w:t xml:space="preserve">invités à privilégier des traitements avec des prises matin et soir à leur domicile. </w:t>
      </w:r>
    </w:p>
    <w:p w14:paraId="1AA71DCA" w14:textId="45DFB2A3" w:rsidR="00E23FAA" w:rsidRPr="00FD1E5D" w:rsidRDefault="00C02E87"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Un antipyrétique</w:t>
      </w:r>
      <w:r w:rsidR="00001506" w:rsidRPr="00FD1E5D">
        <w:rPr>
          <w:rFonts w:asciiTheme="minorHAnsi" w:hAnsiTheme="minorHAnsi" w:cs="Tahoma"/>
          <w:sz w:val="20"/>
          <w:szCs w:val="20"/>
        </w:rPr>
        <w:t xml:space="preserve"> en cas de fièvre</w:t>
      </w:r>
      <w:r w:rsidR="00A40D67" w:rsidRPr="00FD1E5D">
        <w:rPr>
          <w:rFonts w:asciiTheme="minorHAnsi" w:hAnsiTheme="minorHAnsi" w:cs="Tahoma"/>
          <w:sz w:val="20"/>
          <w:szCs w:val="20"/>
        </w:rPr>
        <w:t xml:space="preserve"> supérieure </w:t>
      </w:r>
      <w:r w:rsidR="00E23FAA" w:rsidRPr="00FD1E5D">
        <w:rPr>
          <w:rFonts w:asciiTheme="minorHAnsi" w:hAnsiTheme="minorHAnsi" w:cs="Tahoma"/>
          <w:sz w:val="20"/>
          <w:szCs w:val="20"/>
        </w:rPr>
        <w:t>à</w:t>
      </w:r>
      <w:r w:rsidR="00A40D67" w:rsidRPr="00FD1E5D">
        <w:rPr>
          <w:rFonts w:asciiTheme="minorHAnsi" w:hAnsiTheme="minorHAnsi" w:cs="Tahoma"/>
          <w:sz w:val="20"/>
          <w:szCs w:val="20"/>
        </w:rPr>
        <w:t xml:space="preserve"> 38,5°</w:t>
      </w:r>
      <w:r w:rsidR="00AF13B4">
        <w:rPr>
          <w:rFonts w:asciiTheme="minorHAnsi" w:hAnsiTheme="minorHAnsi" w:cs="Tahoma"/>
          <w:sz w:val="20"/>
          <w:szCs w:val="20"/>
        </w:rPr>
        <w:t>C</w:t>
      </w:r>
      <w:r w:rsidR="00001506" w:rsidRPr="00FD1E5D">
        <w:rPr>
          <w:rFonts w:asciiTheme="minorHAnsi" w:hAnsiTheme="minorHAnsi" w:cs="Tahoma"/>
          <w:sz w:val="20"/>
          <w:szCs w:val="20"/>
        </w:rPr>
        <w:t xml:space="preserve"> p</w:t>
      </w:r>
      <w:r w:rsidR="00717DD9" w:rsidRPr="00FD1E5D">
        <w:rPr>
          <w:rFonts w:asciiTheme="minorHAnsi" w:hAnsiTheme="minorHAnsi" w:cs="Tahoma"/>
          <w:sz w:val="20"/>
          <w:szCs w:val="20"/>
        </w:rPr>
        <w:t>eut</w:t>
      </w:r>
      <w:r w:rsidR="00001506" w:rsidRPr="00FD1E5D">
        <w:rPr>
          <w:rFonts w:asciiTheme="minorHAnsi" w:hAnsiTheme="minorHAnsi" w:cs="Tahoma"/>
          <w:sz w:val="20"/>
          <w:szCs w:val="20"/>
        </w:rPr>
        <w:t xml:space="preserve"> être donné avec l’accord des parents et du médecin référent de la structure</w:t>
      </w:r>
      <w:r w:rsidR="00E23FAA" w:rsidRPr="00FD1E5D">
        <w:rPr>
          <w:rFonts w:asciiTheme="minorHAnsi" w:hAnsiTheme="minorHAnsi" w:cs="Tahoma"/>
          <w:sz w:val="20"/>
          <w:szCs w:val="20"/>
        </w:rPr>
        <w:t xml:space="preserve">. Il ne </w:t>
      </w:r>
      <w:r w:rsidR="00717DD9" w:rsidRPr="00FD1E5D">
        <w:rPr>
          <w:rFonts w:asciiTheme="minorHAnsi" w:hAnsiTheme="minorHAnsi" w:cs="Tahoma"/>
          <w:sz w:val="20"/>
          <w:szCs w:val="20"/>
        </w:rPr>
        <w:t xml:space="preserve">peut </w:t>
      </w:r>
      <w:r w:rsidR="00E23FAA" w:rsidRPr="00FD1E5D">
        <w:rPr>
          <w:rFonts w:asciiTheme="minorHAnsi" w:hAnsiTheme="minorHAnsi" w:cs="Tahoma"/>
          <w:sz w:val="20"/>
          <w:szCs w:val="20"/>
        </w:rPr>
        <w:t>être administré</w:t>
      </w:r>
      <w:r w:rsidR="00001506" w:rsidRPr="00FD1E5D">
        <w:rPr>
          <w:rFonts w:asciiTheme="minorHAnsi" w:hAnsiTheme="minorHAnsi" w:cs="Tahoma"/>
          <w:sz w:val="20"/>
          <w:szCs w:val="20"/>
        </w:rPr>
        <w:t xml:space="preserve"> que par les professionnels titulaires du diplôme </w:t>
      </w:r>
      <w:r w:rsidR="00A5676A" w:rsidRPr="00FD1E5D">
        <w:rPr>
          <w:rFonts w:asciiTheme="minorHAnsi" w:hAnsiTheme="minorHAnsi" w:cs="Tahoma"/>
          <w:sz w:val="20"/>
          <w:szCs w:val="20"/>
        </w:rPr>
        <w:t>d’infirmier</w:t>
      </w:r>
      <w:r w:rsidR="00D833A6">
        <w:rPr>
          <w:rFonts w:asciiTheme="minorHAnsi" w:hAnsiTheme="minorHAnsi" w:cs="Tahoma"/>
          <w:sz w:val="20"/>
          <w:szCs w:val="20"/>
        </w:rPr>
        <w:t>.</w:t>
      </w:r>
    </w:p>
    <w:p w14:paraId="182E8E73" w14:textId="77777777" w:rsidR="00E23FAA" w:rsidRPr="00FD1E5D" w:rsidRDefault="00DC0631"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 Projet d'Accueil Individualisé (PAI) s'applique aux enfants avec des besoins spécifiques (maladie signalée, pathologie chronique, asthme, a</w:t>
      </w:r>
      <w:r w:rsidR="00C118D6" w:rsidRPr="00FD1E5D">
        <w:rPr>
          <w:rFonts w:asciiTheme="minorHAnsi" w:hAnsiTheme="minorHAnsi" w:cs="Tahoma"/>
          <w:sz w:val="20"/>
          <w:szCs w:val="20"/>
        </w:rPr>
        <w:t>llergie,</w:t>
      </w:r>
      <w:r w:rsidR="00DA4395">
        <w:rPr>
          <w:rFonts w:asciiTheme="minorHAnsi" w:hAnsiTheme="minorHAnsi" w:cs="Tahoma"/>
          <w:sz w:val="20"/>
          <w:szCs w:val="20"/>
        </w:rPr>
        <w:t xml:space="preserve"> </w:t>
      </w:r>
      <w:r w:rsidRPr="00FD1E5D">
        <w:rPr>
          <w:rFonts w:asciiTheme="minorHAnsi" w:hAnsiTheme="minorHAnsi" w:cs="Tahoma"/>
          <w:sz w:val="20"/>
          <w:szCs w:val="20"/>
        </w:rPr>
        <w:t>…). Il s’agit de protocoles établis entre la structure, les parents et le médecin réfé</w:t>
      </w:r>
      <w:r w:rsidR="00C118D6" w:rsidRPr="00FD1E5D">
        <w:rPr>
          <w:rFonts w:asciiTheme="minorHAnsi" w:hAnsiTheme="minorHAnsi" w:cs="Tahoma"/>
          <w:sz w:val="20"/>
          <w:szCs w:val="20"/>
        </w:rPr>
        <w:t>re</w:t>
      </w:r>
      <w:r w:rsidRPr="00FD1E5D">
        <w:rPr>
          <w:rFonts w:asciiTheme="minorHAnsi" w:hAnsiTheme="minorHAnsi" w:cs="Tahoma"/>
          <w:sz w:val="20"/>
          <w:szCs w:val="20"/>
        </w:rPr>
        <w:t xml:space="preserve">nt. </w:t>
      </w:r>
      <w:r w:rsidR="005F58E6">
        <w:rPr>
          <w:rFonts w:asciiTheme="minorHAnsi" w:hAnsiTheme="minorHAnsi" w:cs="Tahoma"/>
          <w:sz w:val="20"/>
          <w:szCs w:val="20"/>
        </w:rPr>
        <w:t>Le personnel peut, en l’absence de l’infirmière, administrer le traitement lié à un PAI si les gestes ont été</w:t>
      </w:r>
      <w:r w:rsidR="00AF13B4">
        <w:rPr>
          <w:rFonts w:asciiTheme="minorHAnsi" w:hAnsiTheme="minorHAnsi" w:cs="Tahoma"/>
          <w:sz w:val="20"/>
          <w:szCs w:val="20"/>
        </w:rPr>
        <w:t>,</w:t>
      </w:r>
      <w:r w:rsidR="005F58E6">
        <w:rPr>
          <w:rFonts w:asciiTheme="minorHAnsi" w:hAnsiTheme="minorHAnsi" w:cs="Tahoma"/>
          <w:sz w:val="20"/>
          <w:szCs w:val="20"/>
        </w:rPr>
        <w:t xml:space="preserve"> au préalable</w:t>
      </w:r>
      <w:r w:rsidR="00AF13B4">
        <w:rPr>
          <w:rFonts w:asciiTheme="minorHAnsi" w:hAnsiTheme="minorHAnsi" w:cs="Tahoma"/>
          <w:sz w:val="20"/>
          <w:szCs w:val="20"/>
        </w:rPr>
        <w:t>,</w:t>
      </w:r>
      <w:r w:rsidR="005F58E6">
        <w:rPr>
          <w:rFonts w:asciiTheme="minorHAnsi" w:hAnsiTheme="minorHAnsi" w:cs="Tahoma"/>
          <w:sz w:val="20"/>
          <w:szCs w:val="20"/>
        </w:rPr>
        <w:t xml:space="preserve"> montrés par le médecin référent de la structure</w:t>
      </w:r>
      <w:r w:rsidR="00AF13B4">
        <w:rPr>
          <w:rFonts w:asciiTheme="minorHAnsi" w:hAnsiTheme="minorHAnsi" w:cs="Tahoma"/>
          <w:sz w:val="20"/>
          <w:szCs w:val="20"/>
        </w:rPr>
        <w:t xml:space="preserve"> (suivant la pathologie de l’enfant)</w:t>
      </w:r>
      <w:r w:rsidR="005F58E6">
        <w:rPr>
          <w:rFonts w:asciiTheme="minorHAnsi" w:hAnsiTheme="minorHAnsi" w:cs="Tahoma"/>
          <w:sz w:val="20"/>
          <w:szCs w:val="20"/>
        </w:rPr>
        <w:t>.</w:t>
      </w:r>
    </w:p>
    <w:p w14:paraId="4D1B90DE" w14:textId="77777777" w:rsidR="00D72E39" w:rsidRDefault="00D72E39">
      <w:pPr>
        <w:rPr>
          <w:rFonts w:asciiTheme="minorHAnsi" w:hAnsiTheme="minorHAnsi" w:cs="Tahoma"/>
          <w:sz w:val="20"/>
          <w:szCs w:val="20"/>
        </w:rPr>
      </w:pPr>
    </w:p>
    <w:p w14:paraId="35916C3E"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t>L’enfant malade</w:t>
      </w:r>
    </w:p>
    <w:p w14:paraId="26F246F7"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Les parents sont tenus d’informer l’équipe </w:t>
      </w:r>
      <w:r w:rsidR="00717DD9" w:rsidRPr="00FD1E5D">
        <w:rPr>
          <w:rFonts w:asciiTheme="minorHAnsi" w:hAnsiTheme="minorHAnsi" w:cs="Tahoma"/>
          <w:sz w:val="20"/>
          <w:szCs w:val="20"/>
        </w:rPr>
        <w:t xml:space="preserve">du Multi-Accueil </w:t>
      </w:r>
      <w:r w:rsidRPr="00FD1E5D">
        <w:rPr>
          <w:rFonts w:asciiTheme="minorHAnsi" w:hAnsiTheme="minorHAnsi" w:cs="Tahoma"/>
          <w:sz w:val="20"/>
          <w:szCs w:val="20"/>
        </w:rPr>
        <w:t>de l’état de santé de l’enfant à son arrivée et de tout traitement en cours. Si un antipyrétique a été administré à l’enfant, il est impératif de donner l’heure de prise et la nature du médicament pour é</w:t>
      </w:r>
      <w:r w:rsidR="00A40D67" w:rsidRPr="00FD1E5D">
        <w:rPr>
          <w:rFonts w:asciiTheme="minorHAnsi" w:hAnsiTheme="minorHAnsi" w:cs="Tahoma"/>
          <w:sz w:val="20"/>
          <w:szCs w:val="20"/>
        </w:rPr>
        <w:t>viter tout surdosage.</w:t>
      </w:r>
      <w:r w:rsidR="00717DD9" w:rsidRPr="00FD1E5D">
        <w:rPr>
          <w:rFonts w:asciiTheme="minorHAnsi" w:hAnsiTheme="minorHAnsi" w:cs="Tahoma"/>
          <w:sz w:val="20"/>
          <w:szCs w:val="20"/>
        </w:rPr>
        <w:t xml:space="preserve"> </w:t>
      </w:r>
      <w:r w:rsidR="005F58E6">
        <w:rPr>
          <w:rFonts w:asciiTheme="minorHAnsi" w:hAnsiTheme="minorHAnsi" w:cs="Tahoma"/>
          <w:sz w:val="20"/>
          <w:szCs w:val="20"/>
        </w:rPr>
        <w:t xml:space="preserve">Les membres de l’équipe </w:t>
      </w:r>
      <w:r w:rsidRPr="00FD1E5D">
        <w:rPr>
          <w:rFonts w:asciiTheme="minorHAnsi" w:hAnsiTheme="minorHAnsi" w:cs="Tahoma"/>
          <w:sz w:val="20"/>
          <w:szCs w:val="20"/>
        </w:rPr>
        <w:t>peu</w:t>
      </w:r>
      <w:r w:rsidR="00717DD9" w:rsidRPr="00FD1E5D">
        <w:rPr>
          <w:rFonts w:asciiTheme="minorHAnsi" w:hAnsiTheme="minorHAnsi" w:cs="Tahoma"/>
          <w:sz w:val="20"/>
          <w:szCs w:val="20"/>
        </w:rPr>
        <w:t>ven</w:t>
      </w:r>
      <w:r w:rsidRPr="00FD1E5D">
        <w:rPr>
          <w:rFonts w:asciiTheme="minorHAnsi" w:hAnsiTheme="minorHAnsi" w:cs="Tahoma"/>
          <w:sz w:val="20"/>
          <w:szCs w:val="20"/>
        </w:rPr>
        <w:t>t être amenée</w:t>
      </w:r>
      <w:r w:rsidR="00717DD9" w:rsidRPr="00FD1E5D">
        <w:rPr>
          <w:rFonts w:asciiTheme="minorHAnsi" w:hAnsiTheme="minorHAnsi" w:cs="Tahoma"/>
          <w:sz w:val="20"/>
          <w:szCs w:val="20"/>
        </w:rPr>
        <w:t>s</w:t>
      </w:r>
      <w:r w:rsidRPr="00FD1E5D">
        <w:rPr>
          <w:rFonts w:asciiTheme="minorHAnsi" w:hAnsiTheme="minorHAnsi" w:cs="Tahoma"/>
          <w:sz w:val="20"/>
          <w:szCs w:val="20"/>
        </w:rPr>
        <w:t xml:space="preserve"> à refuser un enfant si elle</w:t>
      </w:r>
      <w:r w:rsidR="005F58E6">
        <w:rPr>
          <w:rFonts w:asciiTheme="minorHAnsi" w:hAnsiTheme="minorHAnsi" w:cs="Tahoma"/>
          <w:sz w:val="20"/>
          <w:szCs w:val="20"/>
        </w:rPr>
        <w:t>s</w:t>
      </w:r>
      <w:r w:rsidRPr="00FD1E5D">
        <w:rPr>
          <w:rFonts w:asciiTheme="minorHAnsi" w:hAnsiTheme="minorHAnsi" w:cs="Tahoma"/>
          <w:sz w:val="20"/>
          <w:szCs w:val="20"/>
        </w:rPr>
        <w:t xml:space="preserve"> juge</w:t>
      </w:r>
      <w:r w:rsidR="005F58E6">
        <w:rPr>
          <w:rFonts w:asciiTheme="minorHAnsi" w:hAnsiTheme="minorHAnsi" w:cs="Tahoma"/>
          <w:sz w:val="20"/>
          <w:szCs w:val="20"/>
        </w:rPr>
        <w:t>nt</w:t>
      </w:r>
      <w:r w:rsidRPr="00FD1E5D">
        <w:rPr>
          <w:rFonts w:asciiTheme="minorHAnsi" w:hAnsiTheme="minorHAnsi" w:cs="Tahoma"/>
          <w:sz w:val="20"/>
          <w:szCs w:val="20"/>
        </w:rPr>
        <w:t xml:space="preserve"> que son état le nécessite. </w:t>
      </w:r>
    </w:p>
    <w:p w14:paraId="37992D4D" w14:textId="77777777" w:rsidR="00001506" w:rsidRPr="00FD1E5D" w:rsidRDefault="00001506" w:rsidP="00C118D6">
      <w:pPr>
        <w:numPr>
          <w:ilvl w:val="0"/>
          <w:numId w:val="31"/>
        </w:numPr>
        <w:tabs>
          <w:tab w:val="num" w:pos="540"/>
          <w:tab w:val="num" w:pos="567"/>
        </w:tabs>
        <w:autoSpaceDE w:val="0"/>
        <w:autoSpaceDN w:val="0"/>
        <w:adjustRightInd w:val="0"/>
        <w:spacing w:line="276" w:lineRule="auto"/>
        <w:ind w:left="0" w:firstLine="360"/>
        <w:jc w:val="both"/>
        <w:rPr>
          <w:rFonts w:asciiTheme="minorHAnsi" w:hAnsiTheme="minorHAnsi" w:cs="Tahoma"/>
          <w:sz w:val="20"/>
          <w:szCs w:val="20"/>
        </w:rPr>
      </w:pPr>
      <w:r w:rsidRPr="00FD1E5D">
        <w:rPr>
          <w:rFonts w:asciiTheme="minorHAnsi" w:hAnsiTheme="minorHAnsi" w:cs="Tahoma"/>
          <w:sz w:val="20"/>
          <w:szCs w:val="20"/>
        </w:rPr>
        <w:t>Si un enfant présente des signes pathologiques au cours de la journée, la famille est contactée afin de prendre rendez-vous rapidement avec le médecin traitant.</w:t>
      </w:r>
    </w:p>
    <w:p w14:paraId="0A6BA5F6" w14:textId="77777777" w:rsidR="00001506" w:rsidRPr="00FD1E5D" w:rsidRDefault="00001506" w:rsidP="00C118D6">
      <w:pPr>
        <w:numPr>
          <w:ilvl w:val="0"/>
          <w:numId w:val="31"/>
        </w:numPr>
        <w:tabs>
          <w:tab w:val="num" w:pos="540"/>
          <w:tab w:val="num" w:pos="567"/>
        </w:tabs>
        <w:autoSpaceDE w:val="0"/>
        <w:autoSpaceDN w:val="0"/>
        <w:adjustRightInd w:val="0"/>
        <w:spacing w:line="276" w:lineRule="auto"/>
        <w:ind w:left="0" w:firstLine="360"/>
        <w:jc w:val="both"/>
        <w:rPr>
          <w:rFonts w:asciiTheme="minorHAnsi" w:hAnsiTheme="minorHAnsi" w:cs="Tahoma"/>
          <w:sz w:val="20"/>
          <w:szCs w:val="20"/>
        </w:rPr>
      </w:pPr>
      <w:r w:rsidRPr="00FD1E5D">
        <w:rPr>
          <w:rFonts w:asciiTheme="minorHAnsi" w:hAnsiTheme="minorHAnsi" w:cs="Tahoma"/>
          <w:sz w:val="20"/>
          <w:szCs w:val="20"/>
        </w:rPr>
        <w:t xml:space="preserve">Si l’état de santé le nécessite, il </w:t>
      </w:r>
      <w:r w:rsidR="00717DD9" w:rsidRPr="00FD1E5D">
        <w:rPr>
          <w:rFonts w:asciiTheme="minorHAnsi" w:hAnsiTheme="minorHAnsi" w:cs="Tahoma"/>
          <w:sz w:val="20"/>
          <w:szCs w:val="20"/>
        </w:rPr>
        <w:t>est</w:t>
      </w:r>
      <w:r w:rsidRPr="00FD1E5D">
        <w:rPr>
          <w:rFonts w:asciiTheme="minorHAnsi" w:hAnsiTheme="minorHAnsi" w:cs="Tahoma"/>
          <w:sz w:val="20"/>
          <w:szCs w:val="20"/>
        </w:rPr>
        <w:t xml:space="preserve"> demandé à la famille de </w:t>
      </w:r>
      <w:r w:rsidR="00717DD9" w:rsidRPr="00FD1E5D">
        <w:rPr>
          <w:rFonts w:asciiTheme="minorHAnsi" w:hAnsiTheme="minorHAnsi" w:cs="Tahoma"/>
          <w:sz w:val="20"/>
          <w:szCs w:val="20"/>
        </w:rPr>
        <w:t xml:space="preserve">venir </w:t>
      </w:r>
      <w:r w:rsidRPr="00FD1E5D">
        <w:rPr>
          <w:rFonts w:asciiTheme="minorHAnsi" w:hAnsiTheme="minorHAnsi" w:cs="Tahoma"/>
          <w:sz w:val="20"/>
          <w:szCs w:val="20"/>
        </w:rPr>
        <w:t>récupérer l’enfant.</w:t>
      </w:r>
    </w:p>
    <w:p w14:paraId="5ECA90AD" w14:textId="77777777" w:rsidR="00001506" w:rsidRPr="00FD1E5D" w:rsidRDefault="00001506" w:rsidP="00C118D6">
      <w:pPr>
        <w:numPr>
          <w:ilvl w:val="0"/>
          <w:numId w:val="31"/>
        </w:numPr>
        <w:tabs>
          <w:tab w:val="num" w:pos="540"/>
          <w:tab w:val="num" w:pos="567"/>
        </w:tabs>
        <w:autoSpaceDE w:val="0"/>
        <w:autoSpaceDN w:val="0"/>
        <w:adjustRightInd w:val="0"/>
        <w:spacing w:line="276" w:lineRule="auto"/>
        <w:ind w:left="0" w:firstLine="360"/>
        <w:jc w:val="both"/>
        <w:rPr>
          <w:rFonts w:asciiTheme="minorHAnsi" w:hAnsiTheme="minorHAnsi" w:cs="Tahoma"/>
          <w:sz w:val="20"/>
          <w:szCs w:val="20"/>
        </w:rPr>
      </w:pPr>
      <w:r w:rsidRPr="00FD1E5D">
        <w:rPr>
          <w:rFonts w:asciiTheme="minorHAnsi" w:hAnsiTheme="minorHAnsi" w:cs="Tahoma"/>
          <w:sz w:val="20"/>
          <w:szCs w:val="20"/>
        </w:rPr>
        <w:t>En cas de température supérieure à 38°5</w:t>
      </w:r>
      <w:r w:rsidR="00AF13B4">
        <w:rPr>
          <w:rFonts w:asciiTheme="minorHAnsi" w:hAnsiTheme="minorHAnsi" w:cs="Tahoma"/>
          <w:sz w:val="20"/>
          <w:szCs w:val="20"/>
        </w:rPr>
        <w:t>C</w:t>
      </w:r>
      <w:r w:rsidRPr="00FD1E5D">
        <w:rPr>
          <w:rFonts w:asciiTheme="minorHAnsi" w:hAnsiTheme="minorHAnsi" w:cs="Tahoma"/>
          <w:sz w:val="20"/>
          <w:szCs w:val="20"/>
        </w:rPr>
        <w:t xml:space="preserve"> et/ou selon le comportement de l’enfant, les parents sont tenus de venir chercher leur enfant.</w:t>
      </w:r>
    </w:p>
    <w:p w14:paraId="1C1D3389" w14:textId="77777777" w:rsidR="00001506" w:rsidRPr="00FD1E5D" w:rsidRDefault="00001506" w:rsidP="00C118D6">
      <w:pPr>
        <w:tabs>
          <w:tab w:val="num" w:pos="540"/>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 En cas de maladie nécessitant une éviction, un certificat de </w:t>
      </w:r>
      <w:r w:rsidR="00A24B13" w:rsidRPr="00FD1E5D">
        <w:rPr>
          <w:rFonts w:asciiTheme="minorHAnsi" w:hAnsiTheme="minorHAnsi" w:cs="Tahoma"/>
          <w:sz w:val="20"/>
          <w:szCs w:val="20"/>
        </w:rPr>
        <w:t>non-contagion</w:t>
      </w:r>
      <w:r w:rsidRPr="00FD1E5D">
        <w:rPr>
          <w:rFonts w:asciiTheme="minorHAnsi" w:hAnsiTheme="minorHAnsi" w:cs="Tahoma"/>
          <w:sz w:val="20"/>
          <w:szCs w:val="20"/>
        </w:rPr>
        <w:t xml:space="preserve"> et d’aptitude à la vie en collectivité </w:t>
      </w:r>
      <w:r w:rsidR="00717DD9" w:rsidRPr="00FD1E5D">
        <w:rPr>
          <w:rFonts w:asciiTheme="minorHAnsi" w:hAnsiTheme="minorHAnsi" w:cs="Tahoma"/>
          <w:sz w:val="20"/>
          <w:szCs w:val="20"/>
        </w:rPr>
        <w:t>est</w:t>
      </w:r>
      <w:r w:rsidRPr="00FD1E5D">
        <w:rPr>
          <w:rFonts w:asciiTheme="minorHAnsi" w:hAnsiTheme="minorHAnsi" w:cs="Tahoma"/>
          <w:sz w:val="20"/>
          <w:szCs w:val="20"/>
        </w:rPr>
        <w:t xml:space="preserve"> exigé à son retour</w:t>
      </w:r>
      <w:r w:rsidR="00AF13B4">
        <w:rPr>
          <w:rFonts w:asciiTheme="minorHAnsi" w:hAnsiTheme="minorHAnsi" w:cs="Tahoma"/>
          <w:sz w:val="20"/>
          <w:szCs w:val="20"/>
        </w:rPr>
        <w:t>, suivant la pathologie détectée</w:t>
      </w:r>
      <w:r w:rsidRPr="00FD1E5D">
        <w:rPr>
          <w:rFonts w:asciiTheme="minorHAnsi" w:hAnsiTheme="minorHAnsi" w:cs="Tahoma"/>
          <w:sz w:val="20"/>
          <w:szCs w:val="20"/>
        </w:rPr>
        <w:t>.</w:t>
      </w:r>
    </w:p>
    <w:p w14:paraId="274EDDD2" w14:textId="77777777" w:rsidR="00001506" w:rsidRPr="00FD1E5D" w:rsidRDefault="00001506" w:rsidP="00C118D6">
      <w:pPr>
        <w:tabs>
          <w:tab w:val="num" w:pos="567"/>
        </w:tabs>
        <w:autoSpaceDE w:val="0"/>
        <w:autoSpaceDN w:val="0"/>
        <w:adjustRightInd w:val="0"/>
        <w:spacing w:line="276" w:lineRule="auto"/>
        <w:jc w:val="both"/>
        <w:rPr>
          <w:rFonts w:asciiTheme="minorHAnsi" w:hAnsiTheme="minorHAnsi" w:cs="Tahoma"/>
          <w:sz w:val="20"/>
          <w:szCs w:val="20"/>
        </w:rPr>
      </w:pPr>
    </w:p>
    <w:p w14:paraId="17A08CF8"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t xml:space="preserve">Les urgences </w:t>
      </w:r>
    </w:p>
    <w:p w14:paraId="054CCB1B" w14:textId="77777777" w:rsidR="00001506"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En cas d’accident ou toute autre urgence, la responsable</w:t>
      </w:r>
      <w:r w:rsidR="00717DD9" w:rsidRPr="00FD1E5D">
        <w:rPr>
          <w:rFonts w:asciiTheme="minorHAnsi" w:hAnsiTheme="minorHAnsi" w:cs="Tahoma"/>
          <w:sz w:val="20"/>
          <w:szCs w:val="20"/>
        </w:rPr>
        <w:t xml:space="preserve"> </w:t>
      </w:r>
      <w:r w:rsidRPr="00FD1E5D">
        <w:rPr>
          <w:rFonts w:asciiTheme="minorHAnsi" w:hAnsiTheme="minorHAnsi" w:cs="Tahoma"/>
          <w:sz w:val="20"/>
          <w:szCs w:val="20"/>
        </w:rPr>
        <w:t>ou les membres de l’équipe, en son absence, p</w:t>
      </w:r>
      <w:r w:rsidR="00717DD9" w:rsidRPr="00FD1E5D">
        <w:rPr>
          <w:rFonts w:asciiTheme="minorHAnsi" w:hAnsiTheme="minorHAnsi" w:cs="Tahoma"/>
          <w:sz w:val="20"/>
          <w:szCs w:val="20"/>
        </w:rPr>
        <w:t>rennent</w:t>
      </w:r>
      <w:r w:rsidRPr="00FD1E5D">
        <w:rPr>
          <w:rFonts w:asciiTheme="minorHAnsi" w:hAnsiTheme="minorHAnsi" w:cs="Tahoma"/>
          <w:sz w:val="20"/>
          <w:szCs w:val="20"/>
        </w:rPr>
        <w:t xml:space="preserve"> les mesures nécessaires qui s’imposent. Une autorisation d’hospitalisation est à remplir lors de chaque inscription.</w:t>
      </w:r>
    </w:p>
    <w:p w14:paraId="6E188972" w14:textId="77777777" w:rsidR="00F43D87" w:rsidRPr="00FD1E5D" w:rsidRDefault="00F43D87"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p>
    <w:p w14:paraId="3E5DD4EC"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t>Les repas</w:t>
      </w:r>
    </w:p>
    <w:p w14:paraId="30BE3AFA"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Les r</w:t>
      </w:r>
      <w:r w:rsidR="00B64527" w:rsidRPr="00FD1E5D">
        <w:rPr>
          <w:rFonts w:asciiTheme="minorHAnsi" w:hAnsiTheme="minorHAnsi" w:cs="Tahoma"/>
          <w:sz w:val="20"/>
          <w:szCs w:val="20"/>
        </w:rPr>
        <w:t xml:space="preserve">epas sont fournis par </w:t>
      </w:r>
      <w:r w:rsidR="005F58E6">
        <w:rPr>
          <w:rFonts w:asciiTheme="minorHAnsi" w:hAnsiTheme="minorHAnsi" w:cs="Tahoma"/>
          <w:sz w:val="20"/>
          <w:szCs w:val="20"/>
        </w:rPr>
        <w:t xml:space="preserve">l’EHPAD (Etablissement Hospitalier pour Personnes Âgées Dépendantes) à Arlanc. Les menus sont élaborés en partenariat avec l’équipe du multi-accueil et le cuisinier afin de répondre au mieux aux besoins des enfants en fonction de leur âge. </w:t>
      </w:r>
      <w:r w:rsidRPr="00FD1E5D">
        <w:rPr>
          <w:rFonts w:asciiTheme="minorHAnsi" w:hAnsiTheme="minorHAnsi" w:cs="Tahoma"/>
          <w:sz w:val="20"/>
          <w:szCs w:val="20"/>
        </w:rPr>
        <w:t>Les goûters s</w:t>
      </w:r>
      <w:r w:rsidR="001C1D44" w:rsidRPr="00FD1E5D">
        <w:rPr>
          <w:rFonts w:asciiTheme="minorHAnsi" w:hAnsiTheme="minorHAnsi" w:cs="Tahoma"/>
          <w:sz w:val="20"/>
          <w:szCs w:val="20"/>
        </w:rPr>
        <w:t>ont</w:t>
      </w:r>
      <w:r w:rsidRPr="00FD1E5D">
        <w:rPr>
          <w:rFonts w:asciiTheme="minorHAnsi" w:hAnsiTheme="minorHAnsi" w:cs="Tahoma"/>
          <w:sz w:val="20"/>
          <w:szCs w:val="20"/>
        </w:rPr>
        <w:t xml:space="preserve"> fournis par la M</w:t>
      </w:r>
      <w:r w:rsidR="00717DD9" w:rsidRPr="00FD1E5D">
        <w:rPr>
          <w:rFonts w:asciiTheme="minorHAnsi" w:hAnsiTheme="minorHAnsi" w:cs="Tahoma"/>
          <w:sz w:val="20"/>
          <w:szCs w:val="20"/>
        </w:rPr>
        <w:t>ulti-Accueil</w:t>
      </w:r>
      <w:r w:rsidRPr="00FD1E5D">
        <w:rPr>
          <w:rFonts w:asciiTheme="minorHAnsi" w:hAnsiTheme="minorHAnsi" w:cs="Tahoma"/>
          <w:sz w:val="20"/>
          <w:szCs w:val="20"/>
        </w:rPr>
        <w:t xml:space="preserve">. </w:t>
      </w:r>
    </w:p>
    <w:p w14:paraId="0CE9491D" w14:textId="77777777" w:rsidR="007E3E1E" w:rsidRDefault="005F58E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Au moment de la diversification alimentaire, la structure n’est pas en capacité de fournir des repas personnalisés selon l’introduction alimentaire de l’enfant. Aussi, il est demandé aux parents d’apporter le repas durant cette période transitoire, à titre dérogatoire</w:t>
      </w:r>
      <w:r w:rsidR="00F43D87">
        <w:rPr>
          <w:rFonts w:asciiTheme="minorHAnsi" w:hAnsiTheme="minorHAnsi" w:cs="Tahoma"/>
          <w:sz w:val="20"/>
          <w:szCs w:val="20"/>
        </w:rPr>
        <w:t>, sans déduction sur la facture de la famille concernée.</w:t>
      </w:r>
    </w:p>
    <w:p w14:paraId="6CA68B2A" w14:textId="77777777" w:rsidR="007E3E1E" w:rsidRDefault="007E3E1E"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De plus le prestataire n’est pas en capacité de fournir les régimes spécifiques (végétariens, végétaliens, ca</w:t>
      </w:r>
      <w:r w:rsidR="00AA111E">
        <w:rPr>
          <w:rFonts w:asciiTheme="minorHAnsi" w:hAnsiTheme="minorHAnsi" w:cs="Tahoma"/>
          <w:sz w:val="20"/>
          <w:szCs w:val="20"/>
        </w:rPr>
        <w:t>sher</w:t>
      </w:r>
      <w:r>
        <w:rPr>
          <w:rFonts w:asciiTheme="minorHAnsi" w:hAnsiTheme="minorHAnsi" w:cs="Tahoma"/>
          <w:sz w:val="20"/>
          <w:szCs w:val="20"/>
        </w:rPr>
        <w:t>, hala</w:t>
      </w:r>
      <w:r w:rsidR="00AA111E">
        <w:rPr>
          <w:rFonts w:asciiTheme="minorHAnsi" w:hAnsiTheme="minorHAnsi" w:cs="Tahoma"/>
          <w:sz w:val="20"/>
          <w:szCs w:val="20"/>
        </w:rPr>
        <w:t>l</w:t>
      </w:r>
      <w:r>
        <w:rPr>
          <w:rFonts w:asciiTheme="minorHAnsi" w:hAnsiTheme="minorHAnsi" w:cs="Tahoma"/>
          <w:sz w:val="20"/>
          <w:szCs w:val="20"/>
        </w:rPr>
        <w:t>, relevant d’une intolérance alimentaire ou d’une allergie, …). Les parents dans cette situation, amèneront le repas de leur enfant chaque jour et le mentionneront dans le dossier d’inscription. (voir P. 8, autorisation facultatives)</w:t>
      </w:r>
    </w:p>
    <w:p w14:paraId="4C35BBD9" w14:textId="77777777" w:rsidR="007E3E1E" w:rsidRDefault="007E3E1E"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Pr>
          <w:rFonts w:asciiTheme="minorHAnsi" w:hAnsiTheme="minorHAnsi" w:cs="Tahoma"/>
          <w:sz w:val="20"/>
          <w:szCs w:val="20"/>
        </w:rPr>
        <w:t>Les repas étant inclus dans le coût horaire appliqué à la famille (tarif national), aucune réduction sur ces tarifs mentionnés dans le contrat ne sera accordée en cas de refus des repas proposés par la structure.</w:t>
      </w:r>
    </w:p>
    <w:p w14:paraId="44745BC2" w14:textId="77777777" w:rsidR="00E03E06" w:rsidRDefault="00E03E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p>
    <w:p w14:paraId="3EF0F8D8" w14:textId="77777777" w:rsidR="00A5676A" w:rsidRDefault="00A5676A"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3D87485E"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09F00615"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5826157D"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48134FA6"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27E37B15"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5CF59E0F" w14:textId="77777777" w:rsidR="008C6889" w:rsidRDefault="000229A2"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r w:rsidRPr="008E4FE7">
        <w:rPr>
          <w:noProof/>
          <w:sz w:val="22"/>
          <w:szCs w:val="22"/>
        </w:rPr>
        <w:drawing>
          <wp:anchor distT="0" distB="0" distL="114300" distR="114300" simplePos="0" relativeHeight="251671552" behindDoc="0" locked="0" layoutInCell="1" allowOverlap="1" wp14:anchorId="6FD68293" wp14:editId="135C23C9">
            <wp:simplePos x="0" y="0"/>
            <wp:positionH relativeFrom="margin">
              <wp:posOffset>2729230</wp:posOffset>
            </wp:positionH>
            <wp:positionV relativeFrom="paragraph">
              <wp:posOffset>43180</wp:posOffset>
            </wp:positionV>
            <wp:extent cx="1076325" cy="40293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ert_Livradois_Forez_td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402934"/>
                    </a:xfrm>
                    <a:prstGeom prst="rect">
                      <a:avLst/>
                    </a:prstGeom>
                  </pic:spPr>
                </pic:pic>
              </a:graphicData>
            </a:graphic>
            <wp14:sizeRelH relativeFrom="margin">
              <wp14:pctWidth>0</wp14:pctWidth>
            </wp14:sizeRelH>
            <wp14:sizeRelV relativeFrom="margin">
              <wp14:pctHeight>0</wp14:pctHeight>
            </wp14:sizeRelV>
          </wp:anchor>
        </w:drawing>
      </w:r>
    </w:p>
    <w:p w14:paraId="55BD7F96"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61D48B09" w14:textId="77777777" w:rsidR="008C6889"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31E6C78A" w14:textId="77777777" w:rsidR="008C6889" w:rsidRPr="00FD1E5D" w:rsidRDefault="008C6889" w:rsidP="008C6889">
      <w:pPr>
        <w:numPr>
          <w:ilvl w:val="0"/>
          <w:numId w:val="10"/>
        </w:numPr>
        <w:tabs>
          <w:tab w:val="clear" w:pos="720"/>
          <w:tab w:val="num" w:pos="567"/>
        </w:tabs>
        <w:autoSpaceDE w:val="0"/>
        <w:autoSpaceDN w:val="0"/>
        <w:adjustRightInd w:val="0"/>
        <w:spacing w:line="276" w:lineRule="auto"/>
        <w:jc w:val="both"/>
        <w:rPr>
          <w:rFonts w:asciiTheme="minorHAnsi" w:hAnsiTheme="minorHAnsi" w:cs="Tahoma"/>
          <w:i/>
          <w:sz w:val="20"/>
          <w:szCs w:val="20"/>
        </w:rPr>
      </w:pPr>
      <w:r w:rsidRPr="00FD1E5D">
        <w:rPr>
          <w:rFonts w:asciiTheme="minorHAnsi" w:hAnsiTheme="minorHAnsi" w:cs="Tahoma"/>
          <w:b/>
          <w:bCs/>
          <w:sz w:val="20"/>
          <w:szCs w:val="20"/>
        </w:rPr>
        <w:t>Les assurances</w:t>
      </w:r>
    </w:p>
    <w:p w14:paraId="7D81C8DA" w14:textId="77777777" w:rsidR="008C6889" w:rsidRPr="00FD1E5D" w:rsidRDefault="008C6889" w:rsidP="008C6889">
      <w:pPr>
        <w:pStyle w:val="Retraitcorpsdetexte2"/>
        <w:tabs>
          <w:tab w:val="num" w:pos="567"/>
        </w:tabs>
        <w:spacing w:line="276" w:lineRule="auto"/>
        <w:rPr>
          <w:rFonts w:asciiTheme="minorHAnsi" w:hAnsiTheme="minorHAnsi"/>
          <w:sz w:val="20"/>
          <w:szCs w:val="20"/>
        </w:rPr>
      </w:pPr>
      <w:r w:rsidRPr="00FD1E5D">
        <w:rPr>
          <w:rFonts w:asciiTheme="minorHAnsi" w:hAnsiTheme="minorHAnsi"/>
          <w:sz w:val="20"/>
          <w:szCs w:val="20"/>
        </w:rPr>
        <w:lastRenderedPageBreak/>
        <w:t>La Multi-Accueil souscrit une assurance pour le local et une assurance responsabilité civile pour les enfants, les salariés et les bénévoles. Celle-ci ne dégage pas les parents de leur responsabilité.</w:t>
      </w:r>
    </w:p>
    <w:p w14:paraId="77035D96" w14:textId="77777777" w:rsidR="008C6889" w:rsidRDefault="008C6889" w:rsidP="008C6889">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Les parents présents dans la structure sont responsables de leurs enfants. De même, tout enfant non inscrit présent dans la structure reste sous la responsabilité et la surveillance de l’adulte accompagnant.</w:t>
      </w:r>
    </w:p>
    <w:p w14:paraId="572A3036" w14:textId="77777777" w:rsidR="008C6889" w:rsidRPr="00DB3C2E" w:rsidRDefault="008C6889" w:rsidP="00C118D6">
      <w:pPr>
        <w:tabs>
          <w:tab w:val="num" w:pos="567"/>
        </w:tabs>
        <w:autoSpaceDE w:val="0"/>
        <w:autoSpaceDN w:val="0"/>
        <w:adjustRightInd w:val="0"/>
        <w:spacing w:line="276" w:lineRule="auto"/>
        <w:ind w:firstLine="360"/>
        <w:jc w:val="both"/>
        <w:rPr>
          <w:rFonts w:asciiTheme="minorHAnsi" w:hAnsiTheme="minorHAnsi" w:cs="Tahoma"/>
          <w:sz w:val="16"/>
          <w:szCs w:val="16"/>
        </w:rPr>
      </w:pPr>
    </w:p>
    <w:p w14:paraId="0888770A" w14:textId="77777777" w:rsidR="00001506" w:rsidRPr="00FD1E5D" w:rsidRDefault="00001506" w:rsidP="00C118D6">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FD1E5D">
        <w:rPr>
          <w:rFonts w:asciiTheme="minorHAnsi" w:hAnsiTheme="minorHAnsi" w:cs="Tahoma"/>
          <w:b/>
          <w:bCs/>
          <w:sz w:val="20"/>
          <w:szCs w:val="20"/>
        </w:rPr>
        <w:t xml:space="preserve">Les modalités de départ de l’enfant </w:t>
      </w:r>
    </w:p>
    <w:p w14:paraId="764B71ED"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Lors de l’inscription de l’enfant, il est demandé aux parents de fournir la liste des personnes susceptibles de venir chercher l’enfant. Toutes modifications de ce document s’effectuent sous le concours de la responsable et doit de nouveau être signé. Seules des personnes majeures peuvent y figurer. Les parents doivent tout de même prévenir la structure si les personnes mentionnées sur la liste viennent récupérer l’enfant. Une pièce d’identité leur est alors demandée. Toute personne se présentant sans autorisation ne peut récupérer l’enfant, même sur appel téléphonique du parent.</w:t>
      </w:r>
    </w:p>
    <w:p w14:paraId="475E933F" w14:textId="77777777" w:rsidR="00363940" w:rsidRDefault="00001506" w:rsidP="007F7354">
      <w:pPr>
        <w:pStyle w:val="Corpsdetexte"/>
        <w:tabs>
          <w:tab w:val="num" w:pos="567"/>
        </w:tabs>
        <w:spacing w:line="276" w:lineRule="auto"/>
        <w:ind w:firstLine="360"/>
        <w:rPr>
          <w:rFonts w:asciiTheme="minorHAnsi" w:hAnsiTheme="minorHAnsi"/>
          <w:sz w:val="20"/>
          <w:szCs w:val="20"/>
        </w:rPr>
      </w:pPr>
      <w:r w:rsidRPr="00FD1E5D">
        <w:rPr>
          <w:rFonts w:asciiTheme="minorHAnsi" w:hAnsiTheme="minorHAnsi"/>
          <w:sz w:val="20"/>
          <w:szCs w:val="20"/>
        </w:rPr>
        <w:t>A la fermeture de la structure, si aucune personne habilitée ne s’est présentée pour</w:t>
      </w:r>
      <w:r w:rsidR="0038107A" w:rsidRPr="00FD1E5D">
        <w:rPr>
          <w:rFonts w:asciiTheme="minorHAnsi" w:hAnsiTheme="minorHAnsi"/>
          <w:sz w:val="20"/>
          <w:szCs w:val="20"/>
        </w:rPr>
        <w:t xml:space="preserve"> venir</w:t>
      </w:r>
      <w:r w:rsidRPr="00FD1E5D">
        <w:rPr>
          <w:rFonts w:asciiTheme="minorHAnsi" w:hAnsiTheme="minorHAnsi"/>
          <w:sz w:val="20"/>
          <w:szCs w:val="20"/>
        </w:rPr>
        <w:t xml:space="preserve"> récupérer l’enfant malgré les tentatives de contact, la gendarmerie est avisée.</w:t>
      </w:r>
    </w:p>
    <w:p w14:paraId="1243C55C" w14:textId="77777777" w:rsidR="000D69B6" w:rsidRDefault="000D69B6" w:rsidP="007F7354">
      <w:pPr>
        <w:pStyle w:val="Corpsdetexte"/>
        <w:tabs>
          <w:tab w:val="num" w:pos="567"/>
        </w:tabs>
        <w:spacing w:line="276" w:lineRule="auto"/>
        <w:ind w:firstLine="360"/>
        <w:rPr>
          <w:rFonts w:asciiTheme="minorHAnsi" w:hAnsiTheme="minorHAnsi"/>
          <w:sz w:val="20"/>
          <w:szCs w:val="20"/>
        </w:rPr>
      </w:pPr>
    </w:p>
    <w:p w14:paraId="4CF71C5C" w14:textId="77777777" w:rsidR="00001506" w:rsidRPr="00591B9B" w:rsidRDefault="00001506" w:rsidP="00591B9B">
      <w:pPr>
        <w:numPr>
          <w:ilvl w:val="0"/>
          <w:numId w:val="10"/>
        </w:numPr>
        <w:tabs>
          <w:tab w:val="clear" w:pos="720"/>
          <w:tab w:val="num" w:pos="567"/>
        </w:tabs>
        <w:autoSpaceDE w:val="0"/>
        <w:autoSpaceDN w:val="0"/>
        <w:adjustRightInd w:val="0"/>
        <w:spacing w:line="276" w:lineRule="auto"/>
        <w:jc w:val="both"/>
        <w:rPr>
          <w:rFonts w:asciiTheme="minorHAnsi" w:hAnsiTheme="minorHAnsi" w:cs="Tahoma"/>
          <w:b/>
          <w:bCs/>
          <w:sz w:val="20"/>
          <w:szCs w:val="20"/>
        </w:rPr>
      </w:pPr>
      <w:r w:rsidRPr="00591B9B">
        <w:rPr>
          <w:rFonts w:asciiTheme="minorHAnsi" w:hAnsiTheme="minorHAnsi" w:cs="Tahoma"/>
          <w:b/>
          <w:bCs/>
          <w:sz w:val="20"/>
          <w:szCs w:val="20"/>
        </w:rPr>
        <w:t xml:space="preserve">Les sorties </w:t>
      </w:r>
    </w:p>
    <w:p w14:paraId="3F07C944" w14:textId="77777777" w:rsidR="00001506" w:rsidRPr="00591B9B" w:rsidRDefault="00001506" w:rsidP="00591B9B">
      <w:pPr>
        <w:autoSpaceDE w:val="0"/>
        <w:autoSpaceDN w:val="0"/>
        <w:adjustRightInd w:val="0"/>
        <w:spacing w:line="276" w:lineRule="auto"/>
        <w:ind w:left="360"/>
        <w:jc w:val="both"/>
        <w:rPr>
          <w:rFonts w:asciiTheme="minorHAnsi" w:hAnsiTheme="minorHAnsi" w:cs="Tahoma"/>
          <w:sz w:val="20"/>
          <w:szCs w:val="20"/>
        </w:rPr>
      </w:pPr>
      <w:r w:rsidRPr="00591B9B">
        <w:rPr>
          <w:rFonts w:asciiTheme="minorHAnsi" w:hAnsiTheme="minorHAnsi" w:cs="Tahoma"/>
          <w:sz w:val="20"/>
          <w:szCs w:val="20"/>
        </w:rPr>
        <w:t>La structure met à disposition des jeux pour répondre aux besoins éducatifs des enfants.</w:t>
      </w:r>
    </w:p>
    <w:p w14:paraId="28C1195C"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 xml:space="preserve">Afin de diversifier ses activités, des sorties sont proposées en fonction de l'âge des enfants et de leur développement psychomoteur (ludothèque, bibliothèque, école…). </w:t>
      </w:r>
      <w:r w:rsidR="007E3E1E">
        <w:rPr>
          <w:rFonts w:asciiTheme="minorHAnsi" w:hAnsiTheme="minorHAnsi" w:cs="Tahoma"/>
          <w:sz w:val="20"/>
          <w:szCs w:val="20"/>
        </w:rPr>
        <w:t>Suivant le nombre d’enfants présents, les parents peuvent ne pas être avisés au préalable des sorties sur des lieux proches de la structure ne nécessitant pas de transport (bibliothèque, plan d’eau d’Arlanc, marché du lundi matin, …) Les autorisations de sorties reportées dans le dossier d’inscription doivent donc être signées. (voir p. 8 « autorisations facultatives »)</w:t>
      </w:r>
    </w:p>
    <w:p w14:paraId="12F6A83B" w14:textId="77777777" w:rsidR="00001506" w:rsidRPr="00FD1E5D" w:rsidRDefault="00001506" w:rsidP="00C118D6">
      <w:pPr>
        <w:tabs>
          <w:tab w:val="num" w:pos="567"/>
        </w:tabs>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Le taux d’encadrement lors des sorties étant plus important que sur la structure (1 adulte pour deux enfants), certains parents ont la possibilité de participer en tant qu’accompagnateur.</w:t>
      </w:r>
    </w:p>
    <w:p w14:paraId="1BA08FB1" w14:textId="77777777" w:rsidR="00001506" w:rsidRPr="00DB3C2E" w:rsidRDefault="00001506" w:rsidP="00C118D6">
      <w:pPr>
        <w:tabs>
          <w:tab w:val="num" w:pos="567"/>
        </w:tabs>
        <w:autoSpaceDE w:val="0"/>
        <w:autoSpaceDN w:val="0"/>
        <w:adjustRightInd w:val="0"/>
        <w:spacing w:line="276" w:lineRule="auto"/>
        <w:ind w:left="360"/>
        <w:jc w:val="both"/>
        <w:rPr>
          <w:rFonts w:asciiTheme="minorHAnsi" w:hAnsiTheme="minorHAnsi" w:cs="Tahoma"/>
          <w:b/>
          <w:sz w:val="16"/>
          <w:szCs w:val="16"/>
        </w:rPr>
      </w:pPr>
    </w:p>
    <w:p w14:paraId="79B52BE0" w14:textId="77777777" w:rsidR="00001506" w:rsidRPr="00FD1E5D" w:rsidRDefault="00001506" w:rsidP="00C118D6">
      <w:pPr>
        <w:numPr>
          <w:ilvl w:val="0"/>
          <w:numId w:val="35"/>
        </w:numPr>
        <w:tabs>
          <w:tab w:val="clear" w:pos="720"/>
          <w:tab w:val="num" w:pos="567"/>
          <w:tab w:val="num" w:pos="1440"/>
        </w:tabs>
        <w:autoSpaceDE w:val="0"/>
        <w:autoSpaceDN w:val="0"/>
        <w:adjustRightInd w:val="0"/>
        <w:spacing w:line="276" w:lineRule="auto"/>
        <w:ind w:left="360" w:firstLine="0"/>
        <w:jc w:val="both"/>
        <w:rPr>
          <w:rFonts w:asciiTheme="minorHAnsi" w:hAnsiTheme="minorHAnsi" w:cs="Tahoma"/>
          <w:b/>
          <w:sz w:val="20"/>
          <w:szCs w:val="20"/>
        </w:rPr>
      </w:pPr>
      <w:r w:rsidRPr="00FD1E5D">
        <w:rPr>
          <w:rFonts w:asciiTheme="minorHAnsi" w:hAnsiTheme="minorHAnsi" w:cs="Tahoma"/>
          <w:b/>
          <w:sz w:val="20"/>
          <w:szCs w:val="20"/>
        </w:rPr>
        <w:t>Implication et place des parents</w:t>
      </w:r>
    </w:p>
    <w:p w14:paraId="36612185" w14:textId="77777777" w:rsidR="00F8208B" w:rsidRPr="00FD1E5D" w:rsidRDefault="00F23227" w:rsidP="00F05173">
      <w:pPr>
        <w:numPr>
          <w:ilvl w:val="0"/>
          <w:numId w:val="37"/>
        </w:numPr>
        <w:autoSpaceDE w:val="0"/>
        <w:autoSpaceDN w:val="0"/>
        <w:adjustRightInd w:val="0"/>
        <w:spacing w:line="276" w:lineRule="auto"/>
        <w:jc w:val="both"/>
        <w:rPr>
          <w:rFonts w:asciiTheme="minorHAnsi" w:hAnsiTheme="minorHAnsi" w:cs="Tahoma"/>
          <w:b/>
          <w:i/>
          <w:sz w:val="20"/>
          <w:szCs w:val="20"/>
        </w:rPr>
      </w:pPr>
      <w:r w:rsidRPr="00FD1E5D">
        <w:rPr>
          <w:rFonts w:asciiTheme="minorHAnsi" w:hAnsiTheme="minorHAnsi" w:cs="Tahoma"/>
          <w:b/>
          <w:i/>
          <w:sz w:val="20"/>
          <w:szCs w:val="20"/>
        </w:rPr>
        <w:t>La p</w:t>
      </w:r>
      <w:r w:rsidR="00F8208B" w:rsidRPr="00FD1E5D">
        <w:rPr>
          <w:rFonts w:asciiTheme="minorHAnsi" w:hAnsiTheme="minorHAnsi" w:cs="Tahoma"/>
          <w:b/>
          <w:i/>
          <w:sz w:val="20"/>
          <w:szCs w:val="20"/>
        </w:rPr>
        <w:t>articipation des parents</w:t>
      </w:r>
    </w:p>
    <w:p w14:paraId="474FA995" w14:textId="77777777" w:rsidR="00F8208B" w:rsidRPr="00FD1E5D" w:rsidRDefault="00F23227" w:rsidP="00F05173">
      <w:pPr>
        <w:tabs>
          <w:tab w:val="num" w:pos="1440"/>
        </w:tabs>
        <w:autoSpaceDE w:val="0"/>
        <w:autoSpaceDN w:val="0"/>
        <w:adjustRightInd w:val="0"/>
        <w:spacing w:line="276" w:lineRule="auto"/>
        <w:jc w:val="both"/>
        <w:rPr>
          <w:rFonts w:asciiTheme="minorHAnsi" w:hAnsiTheme="minorHAnsi" w:cs="Tahoma"/>
          <w:sz w:val="20"/>
          <w:szCs w:val="20"/>
        </w:rPr>
      </w:pPr>
      <w:r w:rsidRPr="00FD1E5D">
        <w:rPr>
          <w:rFonts w:asciiTheme="minorHAnsi" w:hAnsiTheme="minorHAnsi" w:cs="Tahoma"/>
          <w:sz w:val="20"/>
          <w:szCs w:val="20"/>
        </w:rPr>
        <w:t xml:space="preserve">     </w:t>
      </w:r>
      <w:r w:rsidR="00F8208B" w:rsidRPr="00FD1E5D">
        <w:rPr>
          <w:rFonts w:asciiTheme="minorHAnsi" w:hAnsiTheme="minorHAnsi" w:cs="Tahoma"/>
          <w:sz w:val="20"/>
          <w:szCs w:val="20"/>
        </w:rPr>
        <w:t xml:space="preserve">Elle </w:t>
      </w:r>
      <w:r w:rsidR="009B64A9" w:rsidRPr="00FD1E5D">
        <w:rPr>
          <w:rFonts w:asciiTheme="minorHAnsi" w:hAnsiTheme="minorHAnsi" w:cs="Tahoma"/>
          <w:sz w:val="20"/>
          <w:szCs w:val="20"/>
        </w:rPr>
        <w:t xml:space="preserve">est subordonnée par </w:t>
      </w:r>
      <w:r w:rsidRPr="00FD1E5D">
        <w:rPr>
          <w:rFonts w:asciiTheme="minorHAnsi" w:hAnsiTheme="minorHAnsi" w:cs="Tahoma"/>
          <w:sz w:val="20"/>
          <w:szCs w:val="20"/>
        </w:rPr>
        <w:t>:</w:t>
      </w:r>
    </w:p>
    <w:p w14:paraId="562990CB" w14:textId="77777777" w:rsidR="00F8208B" w:rsidRPr="00FD1E5D" w:rsidRDefault="0038107A" w:rsidP="0038107A">
      <w:pPr>
        <w:numPr>
          <w:ilvl w:val="0"/>
          <w:numId w:val="31"/>
        </w:numPr>
        <w:tabs>
          <w:tab w:val="clear" w:pos="1440"/>
          <w:tab w:val="num" w:pos="426"/>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F23227" w:rsidRPr="00FD1E5D">
        <w:rPr>
          <w:rFonts w:asciiTheme="minorHAnsi" w:hAnsiTheme="minorHAnsi" w:cs="Tahoma"/>
          <w:sz w:val="20"/>
          <w:szCs w:val="20"/>
        </w:rPr>
        <w:t>’</w:t>
      </w:r>
      <w:r w:rsidR="00F8208B" w:rsidRPr="00FD1E5D">
        <w:rPr>
          <w:rFonts w:asciiTheme="minorHAnsi" w:hAnsiTheme="minorHAnsi" w:cs="Tahoma"/>
          <w:sz w:val="20"/>
          <w:szCs w:val="20"/>
        </w:rPr>
        <w:t>importance des échanges lors de l’accueil avec les équipe</w:t>
      </w:r>
      <w:r w:rsidR="00F23227" w:rsidRPr="00FD1E5D">
        <w:rPr>
          <w:rFonts w:asciiTheme="minorHAnsi" w:hAnsiTheme="minorHAnsi" w:cs="Tahoma"/>
          <w:sz w:val="20"/>
          <w:szCs w:val="20"/>
        </w:rPr>
        <w:t>s</w:t>
      </w:r>
      <w:r w:rsidRPr="00FD1E5D">
        <w:rPr>
          <w:rFonts w:asciiTheme="minorHAnsi" w:hAnsiTheme="minorHAnsi" w:cs="Tahoma"/>
          <w:sz w:val="20"/>
          <w:szCs w:val="20"/>
        </w:rPr>
        <w:t> ;</w:t>
      </w:r>
    </w:p>
    <w:p w14:paraId="13A4A985" w14:textId="77777777" w:rsidR="00F8208B" w:rsidRPr="00FD1E5D" w:rsidRDefault="0038107A" w:rsidP="0038107A">
      <w:pPr>
        <w:numPr>
          <w:ilvl w:val="0"/>
          <w:numId w:val="31"/>
        </w:numPr>
        <w:tabs>
          <w:tab w:val="clear" w:pos="1440"/>
          <w:tab w:val="num" w:pos="426"/>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l</w:t>
      </w:r>
      <w:r w:rsidR="00F23227" w:rsidRPr="00FD1E5D">
        <w:rPr>
          <w:rFonts w:asciiTheme="minorHAnsi" w:hAnsiTheme="minorHAnsi" w:cs="Tahoma"/>
          <w:sz w:val="20"/>
          <w:szCs w:val="20"/>
        </w:rPr>
        <w:t xml:space="preserve">a </w:t>
      </w:r>
      <w:r w:rsidR="00F8208B" w:rsidRPr="00FD1E5D">
        <w:rPr>
          <w:rFonts w:asciiTheme="minorHAnsi" w:hAnsiTheme="minorHAnsi" w:cs="Tahoma"/>
          <w:sz w:val="20"/>
          <w:szCs w:val="20"/>
        </w:rPr>
        <w:t>participation aux sorties</w:t>
      </w:r>
      <w:r w:rsidR="00F23227" w:rsidRPr="00FD1E5D">
        <w:rPr>
          <w:rFonts w:asciiTheme="minorHAnsi" w:hAnsiTheme="minorHAnsi" w:cs="Tahoma"/>
          <w:sz w:val="20"/>
          <w:szCs w:val="20"/>
        </w:rPr>
        <w:t xml:space="preserve"> extérieures</w:t>
      </w:r>
      <w:r w:rsidRPr="00FD1E5D">
        <w:rPr>
          <w:rFonts w:asciiTheme="minorHAnsi" w:hAnsiTheme="minorHAnsi" w:cs="Tahoma"/>
          <w:sz w:val="20"/>
          <w:szCs w:val="20"/>
        </w:rPr>
        <w:t> ;</w:t>
      </w:r>
    </w:p>
    <w:p w14:paraId="2F080AC4" w14:textId="77777777" w:rsidR="00F23227" w:rsidRPr="00FD1E5D" w:rsidRDefault="009B64A9" w:rsidP="0038107A">
      <w:pPr>
        <w:numPr>
          <w:ilvl w:val="0"/>
          <w:numId w:val="31"/>
        </w:numPr>
        <w:tabs>
          <w:tab w:val="clear" w:pos="1440"/>
          <w:tab w:val="num" w:pos="426"/>
        </w:tabs>
        <w:autoSpaceDE w:val="0"/>
        <w:autoSpaceDN w:val="0"/>
        <w:adjustRightInd w:val="0"/>
        <w:spacing w:line="276" w:lineRule="auto"/>
        <w:ind w:left="0" w:firstLine="284"/>
        <w:jc w:val="both"/>
        <w:rPr>
          <w:rFonts w:asciiTheme="minorHAnsi" w:hAnsiTheme="minorHAnsi" w:cs="Tahoma"/>
          <w:sz w:val="20"/>
          <w:szCs w:val="20"/>
        </w:rPr>
      </w:pPr>
      <w:r w:rsidRPr="00FD1E5D">
        <w:rPr>
          <w:rFonts w:asciiTheme="minorHAnsi" w:hAnsiTheme="minorHAnsi" w:cs="Tahoma"/>
          <w:sz w:val="20"/>
          <w:szCs w:val="20"/>
        </w:rPr>
        <w:t xml:space="preserve">la </w:t>
      </w:r>
      <w:r w:rsidR="0038107A" w:rsidRPr="00FD1E5D">
        <w:rPr>
          <w:rFonts w:asciiTheme="minorHAnsi" w:hAnsiTheme="minorHAnsi" w:cs="Tahoma"/>
          <w:sz w:val="20"/>
          <w:szCs w:val="20"/>
        </w:rPr>
        <w:t>p</w:t>
      </w:r>
      <w:r w:rsidR="00F23227" w:rsidRPr="00FD1E5D">
        <w:rPr>
          <w:rFonts w:asciiTheme="minorHAnsi" w:hAnsiTheme="minorHAnsi" w:cs="Tahoma"/>
          <w:sz w:val="20"/>
          <w:szCs w:val="20"/>
        </w:rPr>
        <w:t xml:space="preserve">résence lors des fêtes </w:t>
      </w:r>
      <w:r w:rsidRPr="00FD1E5D">
        <w:rPr>
          <w:rFonts w:asciiTheme="minorHAnsi" w:hAnsiTheme="minorHAnsi" w:cs="Tahoma"/>
          <w:sz w:val="20"/>
          <w:szCs w:val="20"/>
        </w:rPr>
        <w:t>organisées par la structure (kermesse, noël,..</w:t>
      </w:r>
      <w:r w:rsidR="00F23227" w:rsidRPr="00FD1E5D">
        <w:rPr>
          <w:rFonts w:asciiTheme="minorHAnsi" w:hAnsiTheme="minorHAnsi" w:cs="Tahoma"/>
          <w:sz w:val="20"/>
          <w:szCs w:val="20"/>
        </w:rPr>
        <w:t>.</w:t>
      </w:r>
      <w:r w:rsidRPr="00FD1E5D">
        <w:rPr>
          <w:rFonts w:asciiTheme="minorHAnsi" w:hAnsiTheme="minorHAnsi" w:cs="Tahoma"/>
          <w:sz w:val="20"/>
          <w:szCs w:val="20"/>
        </w:rPr>
        <w:t>).</w:t>
      </w:r>
    </w:p>
    <w:p w14:paraId="6291C490" w14:textId="77777777" w:rsidR="00001506" w:rsidRPr="00DB3C2E" w:rsidRDefault="00001506" w:rsidP="00F05173">
      <w:pPr>
        <w:autoSpaceDE w:val="0"/>
        <w:autoSpaceDN w:val="0"/>
        <w:adjustRightInd w:val="0"/>
        <w:spacing w:line="276" w:lineRule="auto"/>
        <w:jc w:val="both"/>
        <w:rPr>
          <w:rFonts w:asciiTheme="minorHAnsi" w:hAnsiTheme="minorHAnsi" w:cs="Tahoma"/>
          <w:bCs/>
          <w:sz w:val="16"/>
          <w:szCs w:val="16"/>
        </w:rPr>
      </w:pPr>
    </w:p>
    <w:p w14:paraId="0D2EAD78" w14:textId="77777777" w:rsidR="00001506" w:rsidRPr="00FD1E5D" w:rsidRDefault="00001506" w:rsidP="00F05173">
      <w:pPr>
        <w:numPr>
          <w:ilvl w:val="2"/>
          <w:numId w:val="33"/>
        </w:numPr>
        <w:tabs>
          <w:tab w:val="num" w:pos="720"/>
        </w:tabs>
        <w:autoSpaceDE w:val="0"/>
        <w:autoSpaceDN w:val="0"/>
        <w:adjustRightInd w:val="0"/>
        <w:spacing w:line="276" w:lineRule="auto"/>
        <w:ind w:hanging="2160"/>
        <w:jc w:val="both"/>
        <w:rPr>
          <w:rFonts w:asciiTheme="minorHAnsi" w:hAnsiTheme="minorHAnsi" w:cs="Tahoma"/>
          <w:b/>
          <w:i/>
          <w:sz w:val="20"/>
          <w:szCs w:val="20"/>
        </w:rPr>
      </w:pPr>
      <w:r w:rsidRPr="00FD1E5D">
        <w:rPr>
          <w:rFonts w:asciiTheme="minorHAnsi" w:hAnsiTheme="minorHAnsi" w:cs="Tahoma"/>
          <w:b/>
          <w:i/>
          <w:sz w:val="20"/>
          <w:szCs w:val="20"/>
        </w:rPr>
        <w:t>Le projet d’établissement</w:t>
      </w:r>
    </w:p>
    <w:p w14:paraId="52C19050" w14:textId="77777777" w:rsidR="00001506" w:rsidRPr="00FD1E5D" w:rsidRDefault="00001506" w:rsidP="00F05173">
      <w:pPr>
        <w:autoSpaceDE w:val="0"/>
        <w:autoSpaceDN w:val="0"/>
        <w:adjustRightInd w:val="0"/>
        <w:spacing w:line="276" w:lineRule="auto"/>
        <w:ind w:firstLine="360"/>
        <w:jc w:val="both"/>
        <w:rPr>
          <w:rFonts w:asciiTheme="minorHAnsi" w:hAnsiTheme="minorHAnsi" w:cs="Tahoma"/>
          <w:bCs/>
          <w:sz w:val="20"/>
          <w:szCs w:val="20"/>
        </w:rPr>
      </w:pPr>
      <w:r w:rsidRPr="00FD1E5D">
        <w:rPr>
          <w:rFonts w:asciiTheme="minorHAnsi" w:hAnsiTheme="minorHAnsi" w:cs="Tahoma"/>
          <w:bCs/>
          <w:sz w:val="20"/>
          <w:szCs w:val="20"/>
        </w:rPr>
        <w:t xml:space="preserve">L’équipe éducative dispose d’un projet d’établissement précisant les grands axes de travaux pédagogiques et détaillant les pratiques des professionnels sur </w:t>
      </w:r>
      <w:smartTag w:uri="urn:schemas-microsoft-com:office:smarttags" w:element="PersonName">
        <w:smartTagPr>
          <w:attr w:name="ProductID" w:val="la structure. Les"/>
        </w:smartTagPr>
        <w:r w:rsidRPr="00FD1E5D">
          <w:rPr>
            <w:rFonts w:asciiTheme="minorHAnsi" w:hAnsiTheme="minorHAnsi" w:cs="Tahoma"/>
            <w:bCs/>
            <w:sz w:val="20"/>
            <w:szCs w:val="20"/>
          </w:rPr>
          <w:t>la structure. Les</w:t>
        </w:r>
      </w:smartTag>
      <w:r w:rsidRPr="00FD1E5D">
        <w:rPr>
          <w:rFonts w:asciiTheme="minorHAnsi" w:hAnsiTheme="minorHAnsi" w:cs="Tahoma"/>
          <w:bCs/>
          <w:sz w:val="20"/>
          <w:szCs w:val="20"/>
        </w:rPr>
        <w:t xml:space="preserve"> mesures mises en place pour concourir à l’accueil du jeune enfant et de sa famille sont exposées et détaillées dans ce document. Il est mis à disposition des parents qui le demande. Ce projet doit être conforme à l’ensemble des dispositions prises dans </w:t>
      </w:r>
      <w:r w:rsidR="0038107A" w:rsidRPr="00FD1E5D">
        <w:rPr>
          <w:rFonts w:asciiTheme="minorHAnsi" w:hAnsiTheme="minorHAnsi" w:cs="Tahoma"/>
          <w:bCs/>
          <w:sz w:val="20"/>
          <w:szCs w:val="20"/>
        </w:rPr>
        <w:t>l</w:t>
      </w:r>
      <w:r w:rsidRPr="00FD1E5D">
        <w:rPr>
          <w:rFonts w:asciiTheme="minorHAnsi" w:hAnsiTheme="minorHAnsi" w:cs="Tahoma"/>
          <w:bCs/>
          <w:sz w:val="20"/>
          <w:szCs w:val="20"/>
        </w:rPr>
        <w:t>e présent règlement intérieur.</w:t>
      </w:r>
    </w:p>
    <w:p w14:paraId="66CA1DFC" w14:textId="77777777" w:rsidR="00001506" w:rsidRPr="00DB3C2E" w:rsidRDefault="00001506" w:rsidP="00F05173">
      <w:pPr>
        <w:autoSpaceDE w:val="0"/>
        <w:autoSpaceDN w:val="0"/>
        <w:adjustRightInd w:val="0"/>
        <w:spacing w:line="276" w:lineRule="auto"/>
        <w:jc w:val="both"/>
        <w:rPr>
          <w:rFonts w:asciiTheme="minorHAnsi" w:hAnsiTheme="minorHAnsi" w:cs="Tahoma"/>
          <w:bCs/>
          <w:sz w:val="16"/>
          <w:szCs w:val="16"/>
        </w:rPr>
      </w:pPr>
    </w:p>
    <w:p w14:paraId="72ED2CFA" w14:textId="77777777" w:rsidR="00001506" w:rsidRPr="00FD1E5D" w:rsidRDefault="00001506" w:rsidP="00F05173">
      <w:pPr>
        <w:numPr>
          <w:ilvl w:val="3"/>
          <w:numId w:val="34"/>
        </w:numPr>
        <w:tabs>
          <w:tab w:val="num" w:pos="720"/>
        </w:tabs>
        <w:autoSpaceDE w:val="0"/>
        <w:autoSpaceDN w:val="0"/>
        <w:adjustRightInd w:val="0"/>
        <w:spacing w:line="276" w:lineRule="auto"/>
        <w:ind w:hanging="2880"/>
        <w:jc w:val="both"/>
        <w:rPr>
          <w:rFonts w:asciiTheme="minorHAnsi" w:hAnsiTheme="minorHAnsi" w:cs="Tahoma"/>
          <w:b/>
          <w:i/>
          <w:sz w:val="20"/>
          <w:szCs w:val="20"/>
        </w:rPr>
      </w:pPr>
      <w:r w:rsidRPr="00FD1E5D">
        <w:rPr>
          <w:rFonts w:asciiTheme="minorHAnsi" w:hAnsiTheme="minorHAnsi" w:cs="Tahoma"/>
          <w:b/>
          <w:i/>
          <w:sz w:val="20"/>
          <w:szCs w:val="20"/>
        </w:rPr>
        <w:t>Non</w:t>
      </w:r>
      <w:r w:rsidR="0038107A" w:rsidRPr="00FD1E5D">
        <w:rPr>
          <w:rFonts w:asciiTheme="minorHAnsi" w:hAnsiTheme="minorHAnsi" w:cs="Tahoma"/>
          <w:b/>
          <w:i/>
          <w:sz w:val="20"/>
          <w:szCs w:val="20"/>
        </w:rPr>
        <w:t>-</w:t>
      </w:r>
      <w:r w:rsidRPr="00FD1E5D">
        <w:rPr>
          <w:rFonts w:asciiTheme="minorHAnsi" w:hAnsiTheme="minorHAnsi" w:cs="Tahoma"/>
          <w:b/>
          <w:i/>
          <w:sz w:val="20"/>
          <w:szCs w:val="20"/>
        </w:rPr>
        <w:t>respect du règlement</w:t>
      </w:r>
    </w:p>
    <w:p w14:paraId="0FE36A42" w14:textId="77777777" w:rsidR="00001506" w:rsidRPr="00FD1E5D" w:rsidRDefault="0038107A" w:rsidP="00591B9B">
      <w:pPr>
        <w:autoSpaceDE w:val="0"/>
        <w:autoSpaceDN w:val="0"/>
        <w:adjustRightInd w:val="0"/>
        <w:spacing w:line="276" w:lineRule="auto"/>
        <w:ind w:firstLine="360"/>
        <w:jc w:val="both"/>
        <w:rPr>
          <w:rFonts w:asciiTheme="minorHAnsi" w:hAnsiTheme="minorHAnsi" w:cs="Tahoma"/>
          <w:sz w:val="20"/>
          <w:szCs w:val="20"/>
        </w:rPr>
      </w:pPr>
      <w:r w:rsidRPr="00FD1E5D">
        <w:rPr>
          <w:rFonts w:asciiTheme="minorHAnsi" w:hAnsiTheme="minorHAnsi" w:cs="Tahoma"/>
          <w:sz w:val="20"/>
          <w:szCs w:val="20"/>
        </w:rPr>
        <w:t>En cas de non-</w:t>
      </w:r>
      <w:r w:rsidR="00001506" w:rsidRPr="00FD1E5D">
        <w:rPr>
          <w:rFonts w:asciiTheme="minorHAnsi" w:hAnsiTheme="minorHAnsi" w:cs="Tahoma"/>
          <w:sz w:val="20"/>
          <w:szCs w:val="20"/>
        </w:rPr>
        <w:t>respect</w:t>
      </w:r>
      <w:r w:rsidRPr="00FD1E5D">
        <w:rPr>
          <w:rFonts w:asciiTheme="minorHAnsi" w:hAnsiTheme="minorHAnsi" w:cs="Tahoma"/>
          <w:sz w:val="20"/>
          <w:szCs w:val="20"/>
        </w:rPr>
        <w:t xml:space="preserve"> du règlement</w:t>
      </w:r>
      <w:r w:rsidR="00F43D87">
        <w:rPr>
          <w:rFonts w:asciiTheme="minorHAnsi" w:hAnsiTheme="minorHAnsi" w:cs="Tahoma"/>
          <w:sz w:val="20"/>
          <w:szCs w:val="20"/>
        </w:rPr>
        <w:t xml:space="preserve"> par les familles</w:t>
      </w:r>
      <w:r w:rsidRPr="00FD1E5D">
        <w:rPr>
          <w:rFonts w:asciiTheme="minorHAnsi" w:hAnsiTheme="minorHAnsi" w:cs="Tahoma"/>
          <w:sz w:val="20"/>
          <w:szCs w:val="20"/>
        </w:rPr>
        <w:t>, la responsable du Multi-Accueil</w:t>
      </w:r>
      <w:r w:rsidR="00001506" w:rsidRPr="00FD1E5D">
        <w:rPr>
          <w:rFonts w:asciiTheme="minorHAnsi" w:hAnsiTheme="minorHAnsi" w:cs="Tahoma"/>
          <w:sz w:val="20"/>
          <w:szCs w:val="20"/>
        </w:rPr>
        <w:t>, après en avoir informé la Communauté de Communes, se réserve le droit d’interrompre le contrat d’accueil à tout moment.</w:t>
      </w:r>
    </w:p>
    <w:p w14:paraId="22702E22" w14:textId="77777777" w:rsidR="00591B9B" w:rsidRPr="0010596E" w:rsidRDefault="00591B9B" w:rsidP="00591B9B">
      <w:pPr>
        <w:pStyle w:val="Standard"/>
        <w:pBdr>
          <w:bottom w:val="dashed" w:sz="4" w:space="1" w:color="auto"/>
        </w:pBdr>
        <w:ind w:left="-851" w:right="-823"/>
        <w:jc w:val="both"/>
        <w:rPr>
          <w:rFonts w:asciiTheme="minorHAnsi" w:hAnsiTheme="minorHAnsi" w:cs="Tahoma"/>
          <w:sz w:val="18"/>
          <w:szCs w:val="18"/>
        </w:rPr>
      </w:pPr>
      <w:r>
        <w:rPr>
          <w:rFonts w:asciiTheme="minorHAnsi" w:hAnsiTheme="minorHAnsi" w:cs="Tahoma"/>
          <w:sz w:val="18"/>
          <w:szCs w:val="18"/>
        </w:rPr>
        <w:t xml:space="preserve">        </w:t>
      </w:r>
      <w:r w:rsidRPr="0010596E">
        <w:rPr>
          <w:rFonts w:asciiTheme="minorHAnsi" w:hAnsiTheme="minorHAnsi" w:cs="Tahoma"/>
          <w:sz w:val="18"/>
          <w:szCs w:val="18"/>
        </w:rPr>
        <w:sym w:font="Wingdings 2" w:char="F025"/>
      </w:r>
    </w:p>
    <w:p w14:paraId="44A6A51E" w14:textId="77777777" w:rsidR="00591B9B" w:rsidRPr="00973AC9" w:rsidRDefault="00591B9B" w:rsidP="00591B9B">
      <w:pPr>
        <w:pStyle w:val="Standard"/>
        <w:ind w:firstLine="284"/>
        <w:jc w:val="both"/>
        <w:rPr>
          <w:rFonts w:asciiTheme="minorHAnsi" w:hAnsiTheme="minorHAnsi" w:cs="Tahoma"/>
          <w:sz w:val="10"/>
          <w:szCs w:val="10"/>
        </w:rPr>
      </w:pPr>
    </w:p>
    <w:p w14:paraId="481956C6" w14:textId="77777777" w:rsidR="00591B9B" w:rsidRPr="00591B9B" w:rsidRDefault="00591B9B" w:rsidP="00591B9B">
      <w:pPr>
        <w:numPr>
          <w:ilvl w:val="0"/>
          <w:numId w:val="1"/>
        </w:numPr>
        <w:shd w:val="clear" w:color="auto" w:fill="D9D9D9"/>
        <w:tabs>
          <w:tab w:val="clear" w:pos="720"/>
          <w:tab w:val="num" w:pos="360"/>
        </w:tabs>
        <w:autoSpaceDE w:val="0"/>
        <w:autoSpaceDN w:val="0"/>
        <w:adjustRightInd w:val="0"/>
        <w:spacing w:line="276" w:lineRule="auto"/>
        <w:ind w:left="0" w:firstLine="0"/>
        <w:rPr>
          <w:rFonts w:asciiTheme="minorHAnsi" w:hAnsiTheme="minorHAnsi" w:cs="Tahoma"/>
          <w:b/>
          <w:bCs/>
          <w:sz w:val="20"/>
          <w:szCs w:val="20"/>
        </w:rPr>
      </w:pPr>
      <w:r w:rsidRPr="00591B9B">
        <w:rPr>
          <w:rFonts w:asciiTheme="minorHAnsi" w:hAnsiTheme="minorHAnsi" w:cs="Tahoma"/>
          <w:b/>
          <w:bCs/>
          <w:sz w:val="20"/>
          <w:szCs w:val="20"/>
        </w:rPr>
        <w:t>ACCEPTATION DU REGLEMENT</w:t>
      </w:r>
    </w:p>
    <w:p w14:paraId="0F22D2D5" w14:textId="77777777" w:rsidR="00591B9B" w:rsidRPr="00245023" w:rsidRDefault="00591B9B" w:rsidP="00591B9B">
      <w:pPr>
        <w:pStyle w:val="Standard"/>
        <w:jc w:val="both"/>
        <w:rPr>
          <w:rFonts w:asciiTheme="minorHAnsi" w:hAnsiTheme="minorHAnsi" w:cs="Tahoma"/>
          <w:sz w:val="20"/>
        </w:rPr>
      </w:pPr>
    </w:p>
    <w:p w14:paraId="45FEF43E" w14:textId="77777777" w:rsidR="00591B9B" w:rsidRPr="00245023" w:rsidRDefault="00591B9B" w:rsidP="00591B9B">
      <w:pPr>
        <w:pStyle w:val="Standard"/>
        <w:ind w:firstLine="284"/>
        <w:jc w:val="both"/>
        <w:rPr>
          <w:rFonts w:asciiTheme="minorHAnsi" w:hAnsiTheme="minorHAnsi" w:cs="Tahoma"/>
          <w:sz w:val="20"/>
        </w:rPr>
      </w:pPr>
      <w:r w:rsidRPr="00245023">
        <w:rPr>
          <w:rFonts w:asciiTheme="minorHAnsi" w:hAnsiTheme="minorHAnsi" w:cs="Tahoma"/>
          <w:sz w:val="20"/>
        </w:rPr>
        <w:t xml:space="preserve">Le fait d’inscrire son enfant au sein de la structure </w:t>
      </w:r>
      <w:r>
        <w:rPr>
          <w:rFonts w:asciiTheme="minorHAnsi" w:hAnsiTheme="minorHAnsi" w:cs="Tahoma"/>
          <w:sz w:val="20"/>
        </w:rPr>
        <w:t xml:space="preserve">vaut </w:t>
      </w:r>
      <w:r w:rsidRPr="00245023">
        <w:rPr>
          <w:rFonts w:asciiTheme="minorHAnsi" w:hAnsiTheme="minorHAnsi" w:cs="Tahoma"/>
          <w:sz w:val="20"/>
        </w:rPr>
        <w:t>acceptation pleine et entière, par les parents, du présent règlement</w:t>
      </w:r>
      <w:r>
        <w:rPr>
          <w:rFonts w:asciiTheme="minorHAnsi" w:hAnsiTheme="minorHAnsi" w:cs="Tahoma"/>
          <w:sz w:val="20"/>
        </w:rPr>
        <w:t xml:space="preserve"> qui pourra être actualisé </w:t>
      </w:r>
      <w:r w:rsidRPr="00245023">
        <w:rPr>
          <w:rFonts w:asciiTheme="minorHAnsi" w:hAnsiTheme="minorHAnsi" w:cs="Tahoma"/>
          <w:sz w:val="20"/>
        </w:rPr>
        <w:t>en cas de besoin.</w:t>
      </w:r>
    </w:p>
    <w:p w14:paraId="60ECD792" w14:textId="77777777" w:rsidR="00591B9B" w:rsidRPr="00973AC9" w:rsidRDefault="00591B9B" w:rsidP="00591B9B">
      <w:pPr>
        <w:pStyle w:val="Corpsdetexte3"/>
        <w:rPr>
          <w:rFonts w:asciiTheme="minorHAnsi" w:hAnsiTheme="minorHAnsi"/>
          <w:sz w:val="20"/>
          <w:szCs w:val="20"/>
          <w:lang w:eastAsia="ar-SA"/>
        </w:rPr>
      </w:pPr>
      <w:bookmarkStart w:id="7" w:name="_Hlk506211581"/>
      <w:r w:rsidRPr="00973AC9">
        <w:rPr>
          <w:rFonts w:asciiTheme="minorHAnsi" w:hAnsiTheme="minorHAnsi"/>
          <w:sz w:val="20"/>
          <w:szCs w:val="20"/>
          <w:lang w:eastAsia="ar-SA"/>
        </w:rPr>
        <w:t xml:space="preserve">Je soussigné(e )___________________________________ , </w:t>
      </w:r>
      <w:r>
        <w:rPr>
          <w:rFonts w:asciiTheme="minorHAnsi" w:hAnsiTheme="minorHAnsi"/>
          <w:sz w:val="20"/>
          <w:szCs w:val="20"/>
          <w:lang w:eastAsia="ar-SA"/>
        </w:rPr>
        <w:t>responsable légal</w:t>
      </w:r>
      <w:r w:rsidRPr="00973AC9">
        <w:rPr>
          <w:rFonts w:asciiTheme="minorHAnsi" w:hAnsiTheme="minorHAnsi"/>
          <w:sz w:val="20"/>
          <w:szCs w:val="20"/>
          <w:lang w:eastAsia="ar-SA"/>
        </w:rPr>
        <w:t xml:space="preserve"> de l’enfant </w:t>
      </w:r>
      <w:r w:rsidRPr="00591B9B">
        <w:rPr>
          <w:rFonts w:asciiTheme="minorHAnsi" w:hAnsiTheme="minorHAnsi"/>
          <w:sz w:val="20"/>
          <w:szCs w:val="20"/>
          <w:lang w:eastAsia="ar-SA"/>
        </w:rPr>
        <w:t>_____________________</w:t>
      </w:r>
      <w:r w:rsidRPr="00591B9B">
        <w:rPr>
          <w:rFonts w:asciiTheme="minorHAnsi" w:hAnsiTheme="minorHAnsi"/>
          <w:sz w:val="20"/>
          <w:szCs w:val="20"/>
          <w:u w:val="single"/>
          <w:lang w:eastAsia="ar-SA"/>
        </w:rPr>
        <w:tab/>
      </w:r>
    </w:p>
    <w:p w14:paraId="7916EF33" w14:textId="77777777" w:rsidR="00591B9B" w:rsidRDefault="00591B9B" w:rsidP="00591B9B">
      <w:pPr>
        <w:pStyle w:val="Standard"/>
        <w:rPr>
          <w:noProof/>
        </w:rPr>
      </w:pPr>
      <w:r w:rsidRPr="00973AC9">
        <w:rPr>
          <w:rFonts w:asciiTheme="minorHAnsi" w:hAnsiTheme="minorHAnsi" w:cs="Tahoma"/>
          <w:sz w:val="20"/>
        </w:rPr>
        <w:t xml:space="preserve">atteste avoir pris connaissance du </w:t>
      </w:r>
      <w:r>
        <w:rPr>
          <w:rFonts w:asciiTheme="minorHAnsi" w:hAnsiTheme="minorHAnsi" w:cs="Tahoma"/>
          <w:sz w:val="20"/>
        </w:rPr>
        <w:t xml:space="preserve">règlement de fonctionnement dans </w:t>
      </w:r>
      <w:r w:rsidRPr="00973AC9">
        <w:rPr>
          <w:rFonts w:asciiTheme="minorHAnsi" w:hAnsiTheme="minorHAnsi" w:cs="Tahoma"/>
          <w:sz w:val="20"/>
        </w:rPr>
        <w:t>son intégralité et m’engage à le respecter</w:t>
      </w:r>
      <w:r>
        <w:rPr>
          <w:rFonts w:asciiTheme="minorHAnsi" w:hAnsiTheme="minorHAnsi" w:cs="Tahoma"/>
          <w:sz w:val="20"/>
        </w:rPr>
        <w:t>.</w:t>
      </w:r>
      <w:bookmarkEnd w:id="7"/>
      <w:r w:rsidRPr="00973AC9">
        <w:rPr>
          <w:noProof/>
        </w:rPr>
        <w:t xml:space="preserve"> </w:t>
      </w:r>
    </w:p>
    <w:p w14:paraId="7FE37EB2" w14:textId="77777777" w:rsidR="00591B9B" w:rsidRDefault="00591B9B" w:rsidP="00591B9B">
      <w:pPr>
        <w:pStyle w:val="Standard"/>
        <w:jc w:val="center"/>
        <w:rPr>
          <w:rFonts w:asciiTheme="minorHAnsi" w:hAnsiTheme="minorHAnsi" w:cs="Tahoma"/>
          <w:i/>
          <w:sz w:val="20"/>
        </w:rPr>
      </w:pPr>
      <w:r w:rsidRPr="00C15537">
        <w:rPr>
          <w:rFonts w:asciiTheme="minorHAnsi" w:hAnsiTheme="minorHAnsi" w:cs="Tahoma"/>
          <w:i/>
          <w:sz w:val="20"/>
        </w:rPr>
        <w:t xml:space="preserve">Signatures </w:t>
      </w:r>
      <w:r>
        <w:rPr>
          <w:rFonts w:asciiTheme="minorHAnsi" w:hAnsiTheme="minorHAnsi" w:cs="Tahoma"/>
          <w:i/>
          <w:sz w:val="20"/>
        </w:rPr>
        <w:t xml:space="preserve">du ou des responsables légaux, </w:t>
      </w:r>
      <w:r w:rsidRPr="00C15537">
        <w:rPr>
          <w:rFonts w:asciiTheme="minorHAnsi" w:hAnsiTheme="minorHAnsi" w:cs="Tahoma"/>
          <w:i/>
          <w:sz w:val="20"/>
        </w:rPr>
        <w:t>précédée</w:t>
      </w:r>
      <w:r>
        <w:rPr>
          <w:rFonts w:asciiTheme="minorHAnsi" w:hAnsiTheme="minorHAnsi" w:cs="Tahoma"/>
          <w:i/>
          <w:sz w:val="20"/>
        </w:rPr>
        <w:t>s</w:t>
      </w:r>
      <w:r w:rsidRPr="00C15537">
        <w:rPr>
          <w:rFonts w:asciiTheme="minorHAnsi" w:hAnsiTheme="minorHAnsi" w:cs="Tahoma"/>
          <w:i/>
          <w:sz w:val="20"/>
        </w:rPr>
        <w:t xml:space="preserve"> de la mention « lu et approuvé »</w:t>
      </w:r>
      <w:r>
        <w:rPr>
          <w:rFonts w:asciiTheme="minorHAnsi" w:hAnsiTheme="minorHAnsi" w:cs="Tahoma"/>
          <w:i/>
          <w:sz w:val="20"/>
        </w:rPr>
        <w:t> :</w:t>
      </w:r>
    </w:p>
    <w:p w14:paraId="55806694" w14:textId="77777777" w:rsidR="009E5001" w:rsidRDefault="009E5001" w:rsidP="00591B9B">
      <w:pPr>
        <w:pStyle w:val="Standard"/>
        <w:jc w:val="center"/>
        <w:rPr>
          <w:rFonts w:asciiTheme="minorHAnsi" w:hAnsiTheme="minorHAnsi" w:cs="Tahoma"/>
          <w:i/>
          <w:sz w:val="20"/>
        </w:rPr>
      </w:pPr>
    </w:p>
    <w:p w14:paraId="39EC159B" w14:textId="77777777" w:rsidR="00591B9B" w:rsidRDefault="00591B9B" w:rsidP="00591B9B">
      <w:pPr>
        <w:pStyle w:val="Standard"/>
        <w:jc w:val="center"/>
        <w:rPr>
          <w:rFonts w:asciiTheme="minorHAnsi" w:hAnsiTheme="minorHAnsi" w:cs="Tahoma"/>
          <w:i/>
          <w:sz w:val="20"/>
        </w:rPr>
      </w:pPr>
    </w:p>
    <w:p w14:paraId="3105ACFB" w14:textId="77777777" w:rsidR="00B80205" w:rsidRDefault="00B80205" w:rsidP="00F05173">
      <w:pPr>
        <w:spacing w:line="276" w:lineRule="auto"/>
        <w:jc w:val="center"/>
        <w:rPr>
          <w:rFonts w:asciiTheme="minorHAnsi" w:hAnsiTheme="minorHAnsi" w:cs="Tahoma"/>
          <w:i/>
          <w:sz w:val="20"/>
          <w:szCs w:val="20"/>
        </w:rPr>
      </w:pPr>
    </w:p>
    <w:p w14:paraId="41C9F293" w14:textId="77777777" w:rsidR="00363940" w:rsidRPr="00FD1E5D" w:rsidRDefault="00591B9B" w:rsidP="00591B9B">
      <w:pPr>
        <w:spacing w:line="276" w:lineRule="auto"/>
        <w:jc w:val="center"/>
        <w:rPr>
          <w:rFonts w:asciiTheme="minorHAnsi" w:hAnsiTheme="minorHAnsi" w:cs="Tahoma"/>
          <w:i/>
          <w:sz w:val="20"/>
          <w:szCs w:val="20"/>
        </w:rPr>
      </w:pPr>
      <w:r>
        <w:rPr>
          <w:noProof/>
        </w:rPr>
        <w:drawing>
          <wp:inline distT="0" distB="0" distL="0" distR="0" wp14:anchorId="50D59C87" wp14:editId="2DE2BDF6">
            <wp:extent cx="6408420" cy="527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alf.pdf"/>
                    <pic:cNvPicPr/>
                  </pic:nvPicPr>
                  <pic:blipFill>
                    <a:blip r:embed="rId10">
                      <a:extLst>
                        <a:ext uri="{28A0092B-C50C-407E-A947-70E740481C1C}">
                          <a14:useLocalDpi xmlns:a14="http://schemas.microsoft.com/office/drawing/2010/main" val="0"/>
                        </a:ext>
                      </a:extLst>
                    </a:blip>
                    <a:stretch>
                      <a:fillRect/>
                    </a:stretch>
                  </pic:blipFill>
                  <pic:spPr>
                    <a:xfrm>
                      <a:off x="0" y="0"/>
                      <a:ext cx="6408420" cy="527050"/>
                    </a:xfrm>
                    <a:prstGeom prst="rect">
                      <a:avLst/>
                    </a:prstGeom>
                  </pic:spPr>
                </pic:pic>
              </a:graphicData>
            </a:graphic>
          </wp:inline>
        </w:drawing>
      </w:r>
    </w:p>
    <w:sectPr w:rsidR="00363940" w:rsidRPr="00FD1E5D" w:rsidSect="00E21F04">
      <w:headerReference w:type="default" r:id="rId14"/>
      <w:footerReference w:type="even" r:id="rId15"/>
      <w:footerReference w:type="default" r:id="rId16"/>
      <w:footerReference w:type="first" r:id="rId17"/>
      <w:pgSz w:w="11906" w:h="16838"/>
      <w:pgMar w:top="851" w:right="707" w:bottom="426" w:left="907" w:header="709"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A08E" w14:textId="77777777" w:rsidR="00501D7B" w:rsidRDefault="00501D7B">
      <w:r>
        <w:separator/>
      </w:r>
    </w:p>
  </w:endnote>
  <w:endnote w:type="continuationSeparator" w:id="0">
    <w:p w14:paraId="51CCFC32" w14:textId="77777777" w:rsidR="00501D7B" w:rsidRDefault="0050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Eras Medium ITC">
    <w:panose1 w:val="020B0602030504020804"/>
    <w:charset w:val="00"/>
    <w:family w:val="swiss"/>
    <w:pitch w:val="variable"/>
    <w:sig w:usb0="00000003" w:usb1="00000000" w:usb2="00000000" w:usb3="00000000" w:csb0="00000001" w:csb1="00000000"/>
  </w:font>
  <w:font w:name="ComicSansMSOOE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EF23" w14:textId="77777777" w:rsidR="00AD20D0" w:rsidRDefault="00AD20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6F0733" w14:textId="77777777" w:rsidR="00AD20D0" w:rsidRDefault="00AD20D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F719" w14:textId="77777777" w:rsidR="00AD20D0" w:rsidRPr="00F05173" w:rsidRDefault="00AD20D0">
    <w:pPr>
      <w:pStyle w:val="Pieddepage"/>
      <w:jc w:val="right"/>
      <w:rPr>
        <w:i/>
        <w:sz w:val="18"/>
      </w:rPr>
    </w:pPr>
    <w:r w:rsidRPr="00F05173">
      <w:rPr>
        <w:i/>
        <w:sz w:val="18"/>
      </w:rPr>
      <w:fldChar w:fldCharType="begin"/>
    </w:r>
    <w:r w:rsidRPr="00F05173">
      <w:rPr>
        <w:i/>
        <w:sz w:val="18"/>
      </w:rPr>
      <w:instrText>PAGE   \* MERGEFORMAT</w:instrText>
    </w:r>
    <w:r w:rsidRPr="00F05173">
      <w:rPr>
        <w:i/>
        <w:sz w:val="18"/>
      </w:rPr>
      <w:fldChar w:fldCharType="separate"/>
    </w:r>
    <w:r w:rsidR="00DD1A37">
      <w:rPr>
        <w:i/>
        <w:noProof/>
        <w:sz w:val="18"/>
      </w:rPr>
      <w:t>10</w:t>
    </w:r>
    <w:r w:rsidRPr="00F05173">
      <w:rPr>
        <w:i/>
        <w:sz w:val="18"/>
      </w:rPr>
      <w:fldChar w:fldCharType="end"/>
    </w:r>
  </w:p>
  <w:p w14:paraId="676B4010" w14:textId="77777777" w:rsidR="00AD20D0" w:rsidRDefault="00AD20D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1025" w14:textId="77777777" w:rsidR="00AD20D0" w:rsidRPr="00FB41A7" w:rsidRDefault="00AD20D0" w:rsidP="00FD1E5D">
    <w:pPr>
      <w:jc w:val="right"/>
      <w:rPr>
        <w:rFonts w:ascii="Tahoma" w:hAnsi="Tahoma" w:cs="Tahoma"/>
        <w:bCs/>
        <w:sz w:val="16"/>
        <w:szCs w:val="16"/>
      </w:rPr>
    </w:pPr>
    <w:r>
      <w:rPr>
        <w:rFonts w:ascii="Tahoma" w:hAnsi="Tahoma" w:cs="Tahoma"/>
        <w:bCs/>
        <w:sz w:val="16"/>
        <w:szCs w:val="16"/>
      </w:rPr>
      <w:t>MAJ du Janvier 2018</w:t>
    </w:r>
  </w:p>
  <w:p w14:paraId="065B397B" w14:textId="77777777" w:rsidR="00AD20D0" w:rsidRDefault="00AD20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F5EB" w14:textId="77777777" w:rsidR="00501D7B" w:rsidRDefault="00501D7B">
      <w:r>
        <w:separator/>
      </w:r>
    </w:p>
  </w:footnote>
  <w:footnote w:type="continuationSeparator" w:id="0">
    <w:p w14:paraId="7FB52162" w14:textId="77777777" w:rsidR="00501D7B" w:rsidRDefault="0050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A7D8" w14:textId="02BF48B2" w:rsidR="000D69B6" w:rsidRPr="00FB41A7" w:rsidRDefault="00AD20D0" w:rsidP="000D69B6">
    <w:pPr>
      <w:jc w:val="right"/>
      <w:rPr>
        <w:rFonts w:ascii="Tahoma" w:hAnsi="Tahoma" w:cs="Tahoma"/>
        <w:bCs/>
        <w:sz w:val="16"/>
        <w:szCs w:val="16"/>
      </w:rPr>
    </w:pPr>
    <w:r>
      <w:rPr>
        <w:rFonts w:ascii="Tahoma" w:hAnsi="Tahoma" w:cs="Tahoma"/>
        <w:bCs/>
        <w:sz w:val="16"/>
        <w:szCs w:val="16"/>
      </w:rPr>
      <w:t xml:space="preserve">MAJ </w:t>
    </w:r>
    <w:r w:rsidR="007B7925">
      <w:rPr>
        <w:rFonts w:ascii="Tahoma" w:hAnsi="Tahoma" w:cs="Tahoma"/>
        <w:bCs/>
        <w:sz w:val="16"/>
        <w:szCs w:val="16"/>
      </w:rPr>
      <w:t>Octobre</w:t>
    </w:r>
    <w:r w:rsidR="000D69B6">
      <w:rPr>
        <w:rFonts w:ascii="Tahoma" w:hAnsi="Tahoma" w:cs="Tahoma"/>
        <w:bCs/>
        <w:sz w:val="16"/>
        <w:szCs w:val="16"/>
      </w:rPr>
      <w:t xml:space="preserve"> 2020</w:t>
    </w:r>
  </w:p>
  <w:p w14:paraId="7715D2BF" w14:textId="77777777" w:rsidR="00AD20D0" w:rsidRPr="007F7354" w:rsidRDefault="00AD20D0" w:rsidP="007F73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25pt;height:11.25pt" o:bullet="t">
        <v:imagedata r:id="rId1" o:title="msoA1D0"/>
      </v:shape>
    </w:pict>
  </w:numPicBullet>
  <w:abstractNum w:abstractNumId="0" w15:restartNumberingAfterBreak="0">
    <w:nsid w:val="013D24E3"/>
    <w:multiLevelType w:val="hybridMultilevel"/>
    <w:tmpl w:val="1D30FAD8"/>
    <w:lvl w:ilvl="0" w:tplc="6F5454F4">
      <w:start w:val="12"/>
      <w:numFmt w:val="bullet"/>
      <w:lvlText w:val="-"/>
      <w:lvlJc w:val="left"/>
      <w:pPr>
        <w:tabs>
          <w:tab w:val="num" w:pos="2940"/>
        </w:tabs>
        <w:ind w:left="294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C8FAA866">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1E13133"/>
    <w:multiLevelType w:val="hybridMultilevel"/>
    <w:tmpl w:val="420631D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28F5CE3"/>
    <w:multiLevelType w:val="hybridMultilevel"/>
    <w:tmpl w:val="75FA7E1E"/>
    <w:lvl w:ilvl="0" w:tplc="8AC898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86D97"/>
    <w:multiLevelType w:val="hybridMultilevel"/>
    <w:tmpl w:val="2848CF72"/>
    <w:lvl w:ilvl="0" w:tplc="3648FAC2">
      <w:start w:val="1"/>
      <w:numFmt w:val="bullet"/>
      <w:lvlText w:val=""/>
      <w:lvlJc w:val="left"/>
      <w:pPr>
        <w:tabs>
          <w:tab w:val="num" w:pos="1077"/>
        </w:tabs>
        <w:ind w:left="1077" w:hanging="397"/>
      </w:pPr>
      <w:rPr>
        <w:rFonts w:ascii="Wingdings" w:hAnsi="Wingdings" w:hint="default"/>
        <w:sz w:val="16"/>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8097B3D"/>
    <w:multiLevelType w:val="multilevel"/>
    <w:tmpl w:val="A442F1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0B2FCB"/>
    <w:multiLevelType w:val="hybridMultilevel"/>
    <w:tmpl w:val="6C78A0AA"/>
    <w:lvl w:ilvl="0" w:tplc="3648FAC2">
      <w:start w:val="1"/>
      <w:numFmt w:val="bullet"/>
      <w:lvlText w:val=""/>
      <w:lvlJc w:val="left"/>
      <w:pPr>
        <w:tabs>
          <w:tab w:val="num" w:pos="737"/>
        </w:tabs>
        <w:ind w:left="737" w:hanging="397"/>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70594"/>
    <w:multiLevelType w:val="hybridMultilevel"/>
    <w:tmpl w:val="09AC8284"/>
    <w:lvl w:ilvl="0" w:tplc="6C009E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93E8C"/>
    <w:multiLevelType w:val="hybridMultilevel"/>
    <w:tmpl w:val="6D748036"/>
    <w:lvl w:ilvl="0" w:tplc="38543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C31713"/>
    <w:multiLevelType w:val="hybridMultilevel"/>
    <w:tmpl w:val="BB66CD98"/>
    <w:lvl w:ilvl="0" w:tplc="3648FAC2">
      <w:start w:val="1"/>
      <w:numFmt w:val="bullet"/>
      <w:lvlText w:val=""/>
      <w:lvlJc w:val="left"/>
      <w:pPr>
        <w:tabs>
          <w:tab w:val="num" w:pos="737"/>
        </w:tabs>
        <w:ind w:left="737" w:hanging="397"/>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EE5BAB"/>
    <w:multiLevelType w:val="hybridMultilevel"/>
    <w:tmpl w:val="97367A32"/>
    <w:lvl w:ilvl="0" w:tplc="040C0005">
      <w:start w:val="1"/>
      <w:numFmt w:val="bullet"/>
      <w:lvlText w:val=""/>
      <w:lvlJc w:val="left"/>
      <w:pPr>
        <w:tabs>
          <w:tab w:val="num" w:pos="720"/>
        </w:tabs>
        <w:ind w:left="720" w:hanging="360"/>
      </w:pPr>
      <w:rPr>
        <w:rFonts w:ascii="Wingdings" w:hAnsi="Wingdings" w:hint="default"/>
      </w:rPr>
    </w:lvl>
    <w:lvl w:ilvl="1" w:tplc="D13C900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B303B"/>
    <w:multiLevelType w:val="hybridMultilevel"/>
    <w:tmpl w:val="099634B6"/>
    <w:lvl w:ilvl="0" w:tplc="3648FAC2">
      <w:start w:val="1"/>
      <w:numFmt w:val="bullet"/>
      <w:lvlText w:val=""/>
      <w:lvlJc w:val="left"/>
      <w:pPr>
        <w:tabs>
          <w:tab w:val="num" w:pos="1077"/>
        </w:tabs>
        <w:ind w:left="1077" w:hanging="397"/>
      </w:pPr>
      <w:rPr>
        <w:rFonts w:ascii="Wingdings" w:hAnsi="Wingdings" w:hint="default"/>
        <w:sz w:val="16"/>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F6B0351"/>
    <w:multiLevelType w:val="hybridMultilevel"/>
    <w:tmpl w:val="FE3265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466ED"/>
    <w:multiLevelType w:val="hybridMultilevel"/>
    <w:tmpl w:val="DF1E2BA6"/>
    <w:lvl w:ilvl="0" w:tplc="3648FAC2">
      <w:start w:val="1"/>
      <w:numFmt w:val="bullet"/>
      <w:lvlText w:val=""/>
      <w:lvlJc w:val="left"/>
      <w:pPr>
        <w:tabs>
          <w:tab w:val="num" w:pos="737"/>
        </w:tabs>
        <w:ind w:left="737" w:hanging="397"/>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704DB"/>
    <w:multiLevelType w:val="hybridMultilevel"/>
    <w:tmpl w:val="F19C6D7A"/>
    <w:lvl w:ilvl="0" w:tplc="8AC898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90F3C"/>
    <w:multiLevelType w:val="hybridMultilevel"/>
    <w:tmpl w:val="24508F6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0799E"/>
    <w:multiLevelType w:val="hybridMultilevel"/>
    <w:tmpl w:val="F722635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B">
      <w:start w:val="1"/>
      <w:numFmt w:val="bullet"/>
      <w:lvlText w:val=""/>
      <w:lvlJc w:val="left"/>
      <w:pPr>
        <w:tabs>
          <w:tab w:val="num" w:pos="2520"/>
        </w:tabs>
        <w:ind w:left="2520" w:hanging="360"/>
      </w:pPr>
      <w:rPr>
        <w:rFonts w:ascii="Wingdings" w:hAnsi="Wingdings" w:hint="default"/>
      </w:rPr>
    </w:lvl>
    <w:lvl w:ilvl="3" w:tplc="040C000B">
      <w:start w:val="1"/>
      <w:numFmt w:val="bullet"/>
      <w:lvlText w:val=""/>
      <w:lvlJc w:val="left"/>
      <w:pPr>
        <w:tabs>
          <w:tab w:val="num" w:pos="3240"/>
        </w:tabs>
        <w:ind w:left="3240" w:hanging="360"/>
      </w:pPr>
      <w:rPr>
        <w:rFonts w:ascii="Wingdings" w:hAnsi="Wingdings"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B3DFA"/>
    <w:multiLevelType w:val="hybridMultilevel"/>
    <w:tmpl w:val="735AC4A4"/>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C8FAA866">
      <w:start w:val="1"/>
      <w:numFmt w:val="bullet"/>
      <w:lvlText w:val=""/>
      <w:lvlJc w:val="left"/>
      <w:pPr>
        <w:tabs>
          <w:tab w:val="num" w:pos="2340"/>
        </w:tabs>
        <w:ind w:left="2340" w:hanging="360"/>
      </w:pPr>
      <w:rPr>
        <w:rFonts w:ascii="Wingdings" w:hAnsi="Wingding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33408EC"/>
    <w:multiLevelType w:val="hybridMultilevel"/>
    <w:tmpl w:val="7A601572"/>
    <w:lvl w:ilvl="0" w:tplc="DBC832D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252D00"/>
    <w:multiLevelType w:val="hybridMultilevel"/>
    <w:tmpl w:val="4574E828"/>
    <w:lvl w:ilvl="0" w:tplc="38543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D3460E"/>
    <w:multiLevelType w:val="hybridMultilevel"/>
    <w:tmpl w:val="A4ACC2D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B">
      <w:start w:val="1"/>
      <w:numFmt w:val="bullet"/>
      <w:lvlText w:val=""/>
      <w:lvlJc w:val="left"/>
      <w:pPr>
        <w:tabs>
          <w:tab w:val="num" w:pos="2520"/>
        </w:tabs>
        <w:ind w:left="2520" w:hanging="360"/>
      </w:pPr>
      <w:rPr>
        <w:rFonts w:ascii="Wingdings" w:hAnsi="Wingdings" w:hint="default"/>
      </w:rPr>
    </w:lvl>
    <w:lvl w:ilvl="3" w:tplc="040C000B">
      <w:start w:val="1"/>
      <w:numFmt w:val="bullet"/>
      <w:lvlText w:val=""/>
      <w:lvlJc w:val="left"/>
      <w:pPr>
        <w:tabs>
          <w:tab w:val="num" w:pos="3240"/>
        </w:tabs>
        <w:ind w:left="3240" w:hanging="360"/>
      </w:pPr>
      <w:rPr>
        <w:rFonts w:ascii="Wingdings" w:hAnsi="Wingdings"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056EFB"/>
    <w:multiLevelType w:val="hybridMultilevel"/>
    <w:tmpl w:val="19728B0C"/>
    <w:lvl w:ilvl="0" w:tplc="6DFCF05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40747D"/>
    <w:multiLevelType w:val="hybridMultilevel"/>
    <w:tmpl w:val="2D2E839A"/>
    <w:lvl w:ilvl="0" w:tplc="5AD653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61372"/>
    <w:multiLevelType w:val="hybridMultilevel"/>
    <w:tmpl w:val="63841AD6"/>
    <w:lvl w:ilvl="0" w:tplc="3648FAC2">
      <w:start w:val="1"/>
      <w:numFmt w:val="bullet"/>
      <w:lvlText w:val=""/>
      <w:lvlJc w:val="left"/>
      <w:pPr>
        <w:tabs>
          <w:tab w:val="num" w:pos="737"/>
        </w:tabs>
        <w:ind w:left="737" w:hanging="397"/>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65860"/>
    <w:multiLevelType w:val="hybridMultilevel"/>
    <w:tmpl w:val="44B08B94"/>
    <w:lvl w:ilvl="0" w:tplc="8F46F46A">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5C467A"/>
    <w:multiLevelType w:val="hybridMultilevel"/>
    <w:tmpl w:val="F9663FA4"/>
    <w:lvl w:ilvl="0" w:tplc="D13C9006">
      <w:start w:val="10"/>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572AD"/>
    <w:multiLevelType w:val="hybridMultilevel"/>
    <w:tmpl w:val="2AC8BF76"/>
    <w:lvl w:ilvl="0" w:tplc="3648FAC2">
      <w:start w:val="1"/>
      <w:numFmt w:val="bullet"/>
      <w:lvlText w:val=""/>
      <w:lvlJc w:val="left"/>
      <w:pPr>
        <w:tabs>
          <w:tab w:val="num" w:pos="1077"/>
        </w:tabs>
        <w:ind w:left="1077" w:hanging="397"/>
      </w:pPr>
      <w:rPr>
        <w:rFonts w:ascii="Wingdings" w:hAnsi="Wingdings" w:hint="default"/>
        <w:sz w:val="16"/>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4CBB5D8B"/>
    <w:multiLevelType w:val="hybridMultilevel"/>
    <w:tmpl w:val="E8AA44BC"/>
    <w:lvl w:ilvl="0" w:tplc="DBC832D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80EE2"/>
    <w:multiLevelType w:val="hybridMultilevel"/>
    <w:tmpl w:val="514E9EEC"/>
    <w:lvl w:ilvl="0" w:tplc="3648FAC2">
      <w:start w:val="1"/>
      <w:numFmt w:val="bullet"/>
      <w:lvlText w:val=""/>
      <w:lvlJc w:val="left"/>
      <w:pPr>
        <w:tabs>
          <w:tab w:val="num" w:pos="737"/>
        </w:tabs>
        <w:ind w:left="737" w:hanging="397"/>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15D24"/>
    <w:multiLevelType w:val="hybridMultilevel"/>
    <w:tmpl w:val="D1380C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3082F"/>
    <w:multiLevelType w:val="multilevel"/>
    <w:tmpl w:val="8AD213E0"/>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077"/>
        </w:tabs>
        <w:ind w:left="737" w:hanging="5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99B4A7F"/>
    <w:multiLevelType w:val="hybridMultilevel"/>
    <w:tmpl w:val="7F3A485A"/>
    <w:lvl w:ilvl="0" w:tplc="040C000B">
      <w:start w:val="1"/>
      <w:numFmt w:val="bullet"/>
      <w:lvlText w:val=""/>
      <w:lvlJc w:val="left"/>
      <w:pPr>
        <w:tabs>
          <w:tab w:val="num" w:pos="2940"/>
        </w:tabs>
        <w:ind w:left="294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C8FAA866">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9B95942"/>
    <w:multiLevelType w:val="hybridMultilevel"/>
    <w:tmpl w:val="E318CC64"/>
    <w:lvl w:ilvl="0" w:tplc="D13C900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C80026"/>
    <w:multiLevelType w:val="multilevel"/>
    <w:tmpl w:val="29D4FF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052CDC"/>
    <w:multiLevelType w:val="hybridMultilevel"/>
    <w:tmpl w:val="579EE0C8"/>
    <w:lvl w:ilvl="0" w:tplc="C8FAA866">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46F16"/>
    <w:multiLevelType w:val="hybridMultilevel"/>
    <w:tmpl w:val="E88CC9F0"/>
    <w:lvl w:ilvl="0" w:tplc="040C0005">
      <w:start w:val="1"/>
      <w:numFmt w:val="bullet"/>
      <w:lvlText w:val=""/>
      <w:lvlJc w:val="left"/>
      <w:pPr>
        <w:tabs>
          <w:tab w:val="num" w:pos="830"/>
        </w:tabs>
        <w:ind w:left="830" w:hanging="360"/>
      </w:pPr>
      <w:rPr>
        <w:rFonts w:ascii="Wingdings" w:hAnsi="Wingdings"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35" w15:restartNumberingAfterBreak="0">
    <w:nsid w:val="5FD71496"/>
    <w:multiLevelType w:val="hybridMultilevel"/>
    <w:tmpl w:val="E51CEFFC"/>
    <w:lvl w:ilvl="0" w:tplc="3648FAC2">
      <w:start w:val="1"/>
      <w:numFmt w:val="bullet"/>
      <w:lvlText w:val=""/>
      <w:lvlJc w:val="left"/>
      <w:pPr>
        <w:tabs>
          <w:tab w:val="num" w:pos="1077"/>
        </w:tabs>
        <w:ind w:left="1077" w:hanging="397"/>
      </w:pPr>
      <w:rPr>
        <w:rFonts w:ascii="Wingdings" w:hAnsi="Wingdings" w:hint="default"/>
        <w:sz w:val="16"/>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602B155C"/>
    <w:multiLevelType w:val="hybridMultilevel"/>
    <w:tmpl w:val="B70E222A"/>
    <w:lvl w:ilvl="0" w:tplc="FC9A33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3103EE"/>
    <w:multiLevelType w:val="hybridMultilevel"/>
    <w:tmpl w:val="5C64E33A"/>
    <w:lvl w:ilvl="0" w:tplc="C8FAA866">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E5D33"/>
    <w:multiLevelType w:val="hybridMultilevel"/>
    <w:tmpl w:val="A442F1EE"/>
    <w:lvl w:ilvl="0" w:tplc="C8FAA86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B">
      <w:start w:val="1"/>
      <w:numFmt w:val="bullet"/>
      <w:lvlText w:val=""/>
      <w:lvlJc w:val="left"/>
      <w:pPr>
        <w:tabs>
          <w:tab w:val="num" w:pos="2520"/>
        </w:tabs>
        <w:ind w:left="2520" w:hanging="360"/>
      </w:pPr>
      <w:rPr>
        <w:rFonts w:ascii="Wingdings" w:hAnsi="Wingdings" w:hint="default"/>
      </w:rPr>
    </w:lvl>
    <w:lvl w:ilvl="3" w:tplc="040C000B">
      <w:start w:val="1"/>
      <w:numFmt w:val="bullet"/>
      <w:lvlText w:val=""/>
      <w:lvlJc w:val="left"/>
      <w:pPr>
        <w:tabs>
          <w:tab w:val="num" w:pos="3240"/>
        </w:tabs>
        <w:ind w:left="3240" w:hanging="360"/>
      </w:pPr>
      <w:rPr>
        <w:rFonts w:ascii="Wingdings" w:hAnsi="Wingdings"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5F1E1E"/>
    <w:multiLevelType w:val="hybridMultilevel"/>
    <w:tmpl w:val="AC5E269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B">
      <w:start w:val="1"/>
      <w:numFmt w:val="bullet"/>
      <w:lvlText w:val=""/>
      <w:lvlJc w:val="left"/>
      <w:pPr>
        <w:tabs>
          <w:tab w:val="num" w:pos="2520"/>
        </w:tabs>
        <w:ind w:left="2520" w:hanging="360"/>
      </w:pPr>
      <w:rPr>
        <w:rFonts w:ascii="Wingdings" w:hAnsi="Wingdings" w:hint="default"/>
      </w:rPr>
    </w:lvl>
    <w:lvl w:ilvl="3" w:tplc="C8FAA866">
      <w:start w:val="1"/>
      <w:numFmt w:val="bullet"/>
      <w:lvlText w:val=""/>
      <w:lvlJc w:val="left"/>
      <w:pPr>
        <w:tabs>
          <w:tab w:val="num" w:pos="3240"/>
        </w:tabs>
        <w:ind w:left="3240" w:hanging="360"/>
      </w:pPr>
      <w:rPr>
        <w:rFonts w:ascii="Wingdings" w:hAnsi="Wingdings"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675D4C"/>
    <w:multiLevelType w:val="hybridMultilevel"/>
    <w:tmpl w:val="6010B848"/>
    <w:lvl w:ilvl="0" w:tplc="92A8B3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9350B"/>
    <w:multiLevelType w:val="hybridMultilevel"/>
    <w:tmpl w:val="A5CC04AC"/>
    <w:lvl w:ilvl="0" w:tplc="8AC898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762CB7"/>
    <w:multiLevelType w:val="hybridMultilevel"/>
    <w:tmpl w:val="6532AB14"/>
    <w:lvl w:ilvl="0" w:tplc="6DFCF05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5C3F01"/>
    <w:multiLevelType w:val="multilevel"/>
    <w:tmpl w:val="8FE849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C4D57"/>
    <w:multiLevelType w:val="hybridMultilevel"/>
    <w:tmpl w:val="BC6E687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B5E87"/>
    <w:multiLevelType w:val="hybridMultilevel"/>
    <w:tmpl w:val="93663A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075E25"/>
    <w:multiLevelType w:val="hybridMultilevel"/>
    <w:tmpl w:val="9CD4F4E4"/>
    <w:lvl w:ilvl="0" w:tplc="DBC832D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274F4D"/>
    <w:multiLevelType w:val="multilevel"/>
    <w:tmpl w:val="75FA7E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40"/>
  </w:num>
  <w:num w:numId="4">
    <w:abstractNumId w:val="21"/>
  </w:num>
  <w:num w:numId="5">
    <w:abstractNumId w:val="41"/>
  </w:num>
  <w:num w:numId="6">
    <w:abstractNumId w:val="2"/>
  </w:num>
  <w:num w:numId="7">
    <w:abstractNumId w:val="13"/>
  </w:num>
  <w:num w:numId="8">
    <w:abstractNumId w:val="43"/>
  </w:num>
  <w:num w:numId="9">
    <w:abstractNumId w:val="28"/>
  </w:num>
  <w:num w:numId="10">
    <w:abstractNumId w:val="11"/>
  </w:num>
  <w:num w:numId="11">
    <w:abstractNumId w:val="47"/>
  </w:num>
  <w:num w:numId="12">
    <w:abstractNumId w:val="44"/>
  </w:num>
  <w:num w:numId="13">
    <w:abstractNumId w:val="34"/>
  </w:num>
  <w:num w:numId="14">
    <w:abstractNumId w:val="32"/>
  </w:num>
  <w:num w:numId="15">
    <w:abstractNumId w:val="33"/>
  </w:num>
  <w:num w:numId="16">
    <w:abstractNumId w:val="29"/>
  </w:num>
  <w:num w:numId="17">
    <w:abstractNumId w:val="5"/>
  </w:num>
  <w:num w:numId="18">
    <w:abstractNumId w:val="12"/>
  </w:num>
  <w:num w:numId="19">
    <w:abstractNumId w:val="3"/>
  </w:num>
  <w:num w:numId="20">
    <w:abstractNumId w:val="35"/>
  </w:num>
  <w:num w:numId="21">
    <w:abstractNumId w:val="10"/>
  </w:num>
  <w:num w:numId="22">
    <w:abstractNumId w:val="25"/>
  </w:num>
  <w:num w:numId="23">
    <w:abstractNumId w:val="22"/>
  </w:num>
  <w:num w:numId="24">
    <w:abstractNumId w:val="1"/>
  </w:num>
  <w:num w:numId="25">
    <w:abstractNumId w:val="37"/>
  </w:num>
  <w:num w:numId="26">
    <w:abstractNumId w:val="9"/>
  </w:num>
  <w:num w:numId="27">
    <w:abstractNumId w:val="0"/>
  </w:num>
  <w:num w:numId="28">
    <w:abstractNumId w:val="30"/>
  </w:num>
  <w:num w:numId="29">
    <w:abstractNumId w:val="14"/>
  </w:num>
  <w:num w:numId="30">
    <w:abstractNumId w:val="27"/>
  </w:num>
  <w:num w:numId="31">
    <w:abstractNumId w:val="24"/>
  </w:num>
  <w:num w:numId="32">
    <w:abstractNumId w:val="45"/>
  </w:num>
  <w:num w:numId="33">
    <w:abstractNumId w:val="39"/>
  </w:num>
  <w:num w:numId="34">
    <w:abstractNumId w:val="19"/>
  </w:num>
  <w:num w:numId="35">
    <w:abstractNumId w:val="38"/>
  </w:num>
  <w:num w:numId="36">
    <w:abstractNumId w:val="4"/>
  </w:num>
  <w:num w:numId="37">
    <w:abstractNumId w:val="15"/>
  </w:num>
  <w:num w:numId="38">
    <w:abstractNumId w:val="46"/>
  </w:num>
  <w:num w:numId="39">
    <w:abstractNumId w:val="26"/>
  </w:num>
  <w:num w:numId="40">
    <w:abstractNumId w:val="17"/>
  </w:num>
  <w:num w:numId="41">
    <w:abstractNumId w:val="31"/>
  </w:num>
  <w:num w:numId="42">
    <w:abstractNumId w:val="20"/>
  </w:num>
  <w:num w:numId="43">
    <w:abstractNumId w:val="42"/>
  </w:num>
  <w:num w:numId="44">
    <w:abstractNumId w:val="8"/>
  </w:num>
  <w:num w:numId="45">
    <w:abstractNumId w:val="18"/>
  </w:num>
  <w:num w:numId="46">
    <w:abstractNumId w:val="7"/>
  </w:num>
  <w:num w:numId="47">
    <w:abstractNumId w:val="36"/>
  </w:num>
  <w:num w:numId="48">
    <w:abstractNumId w:val="2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4D"/>
    <w:rsid w:val="00000753"/>
    <w:rsid w:val="00001506"/>
    <w:rsid w:val="000124A5"/>
    <w:rsid w:val="000229A2"/>
    <w:rsid w:val="00031D13"/>
    <w:rsid w:val="00033206"/>
    <w:rsid w:val="000429CE"/>
    <w:rsid w:val="000500B2"/>
    <w:rsid w:val="000812AA"/>
    <w:rsid w:val="00087216"/>
    <w:rsid w:val="000945A6"/>
    <w:rsid w:val="000C2DF7"/>
    <w:rsid w:val="000C35F9"/>
    <w:rsid w:val="000D2524"/>
    <w:rsid w:val="000D69B6"/>
    <w:rsid w:val="000E10F8"/>
    <w:rsid w:val="000F289B"/>
    <w:rsid w:val="00130BCD"/>
    <w:rsid w:val="00132D17"/>
    <w:rsid w:val="00133BF2"/>
    <w:rsid w:val="0013448D"/>
    <w:rsid w:val="00144536"/>
    <w:rsid w:val="00145C37"/>
    <w:rsid w:val="00151898"/>
    <w:rsid w:val="001759D6"/>
    <w:rsid w:val="00183728"/>
    <w:rsid w:val="00193F74"/>
    <w:rsid w:val="001A4646"/>
    <w:rsid w:val="001A5212"/>
    <w:rsid w:val="001B0A29"/>
    <w:rsid w:val="001B4DEF"/>
    <w:rsid w:val="001C1D44"/>
    <w:rsid w:val="001C7D15"/>
    <w:rsid w:val="001D105C"/>
    <w:rsid w:val="001D35C5"/>
    <w:rsid w:val="001D6B2C"/>
    <w:rsid w:val="001E3F51"/>
    <w:rsid w:val="001F30CF"/>
    <w:rsid w:val="00204CE6"/>
    <w:rsid w:val="00205E25"/>
    <w:rsid w:val="00206AF4"/>
    <w:rsid w:val="00216CF4"/>
    <w:rsid w:val="002212EA"/>
    <w:rsid w:val="00230291"/>
    <w:rsid w:val="002661AB"/>
    <w:rsid w:val="002832DF"/>
    <w:rsid w:val="002D3608"/>
    <w:rsid w:val="002E44BA"/>
    <w:rsid w:val="002F3AEF"/>
    <w:rsid w:val="002F7996"/>
    <w:rsid w:val="00303664"/>
    <w:rsid w:val="00305555"/>
    <w:rsid w:val="00332DB5"/>
    <w:rsid w:val="00343BF1"/>
    <w:rsid w:val="00347168"/>
    <w:rsid w:val="003500D4"/>
    <w:rsid w:val="0036013D"/>
    <w:rsid w:val="00361A3F"/>
    <w:rsid w:val="00363940"/>
    <w:rsid w:val="0038107A"/>
    <w:rsid w:val="00393CB0"/>
    <w:rsid w:val="00394BE8"/>
    <w:rsid w:val="003C555D"/>
    <w:rsid w:val="003D5FAA"/>
    <w:rsid w:val="003E55B1"/>
    <w:rsid w:val="003E569C"/>
    <w:rsid w:val="003F027A"/>
    <w:rsid w:val="003F3079"/>
    <w:rsid w:val="00431D9B"/>
    <w:rsid w:val="0046360A"/>
    <w:rsid w:val="004657DC"/>
    <w:rsid w:val="00483255"/>
    <w:rsid w:val="004A56B9"/>
    <w:rsid w:val="004A58F2"/>
    <w:rsid w:val="004D5FD3"/>
    <w:rsid w:val="004E6B2E"/>
    <w:rsid w:val="004F2DEF"/>
    <w:rsid w:val="00501D7B"/>
    <w:rsid w:val="00515931"/>
    <w:rsid w:val="00580545"/>
    <w:rsid w:val="005821CC"/>
    <w:rsid w:val="00591B9B"/>
    <w:rsid w:val="00594AEE"/>
    <w:rsid w:val="005B1F88"/>
    <w:rsid w:val="005B371B"/>
    <w:rsid w:val="005B7BEF"/>
    <w:rsid w:val="005D1643"/>
    <w:rsid w:val="005D1B01"/>
    <w:rsid w:val="005E225A"/>
    <w:rsid w:val="005E430D"/>
    <w:rsid w:val="005F4B79"/>
    <w:rsid w:val="005F58E6"/>
    <w:rsid w:val="00631532"/>
    <w:rsid w:val="00651CE3"/>
    <w:rsid w:val="00651E73"/>
    <w:rsid w:val="00656EB4"/>
    <w:rsid w:val="00685F5E"/>
    <w:rsid w:val="006A0A97"/>
    <w:rsid w:val="006B2333"/>
    <w:rsid w:val="006E57C8"/>
    <w:rsid w:val="00714C1E"/>
    <w:rsid w:val="00717DD9"/>
    <w:rsid w:val="00746DC6"/>
    <w:rsid w:val="00754840"/>
    <w:rsid w:val="00755099"/>
    <w:rsid w:val="00780D46"/>
    <w:rsid w:val="007A7A88"/>
    <w:rsid w:val="007B7925"/>
    <w:rsid w:val="007C0F0C"/>
    <w:rsid w:val="007C5E36"/>
    <w:rsid w:val="007E2933"/>
    <w:rsid w:val="007E3E1E"/>
    <w:rsid w:val="007F02D6"/>
    <w:rsid w:val="007F2EF1"/>
    <w:rsid w:val="007F7354"/>
    <w:rsid w:val="007F7F95"/>
    <w:rsid w:val="00803916"/>
    <w:rsid w:val="008667B5"/>
    <w:rsid w:val="0088779B"/>
    <w:rsid w:val="008C6889"/>
    <w:rsid w:val="008D61C5"/>
    <w:rsid w:val="00920354"/>
    <w:rsid w:val="00923854"/>
    <w:rsid w:val="00924471"/>
    <w:rsid w:val="009365AC"/>
    <w:rsid w:val="00944B47"/>
    <w:rsid w:val="009A2513"/>
    <w:rsid w:val="009B2370"/>
    <w:rsid w:val="009B64A9"/>
    <w:rsid w:val="009D22C5"/>
    <w:rsid w:val="009E5001"/>
    <w:rsid w:val="009F0E44"/>
    <w:rsid w:val="009F17AC"/>
    <w:rsid w:val="00A07769"/>
    <w:rsid w:val="00A15F8B"/>
    <w:rsid w:val="00A24B13"/>
    <w:rsid w:val="00A40D67"/>
    <w:rsid w:val="00A41B44"/>
    <w:rsid w:val="00A443E6"/>
    <w:rsid w:val="00A5676A"/>
    <w:rsid w:val="00A7045F"/>
    <w:rsid w:val="00A74243"/>
    <w:rsid w:val="00A92761"/>
    <w:rsid w:val="00A93D83"/>
    <w:rsid w:val="00A965A1"/>
    <w:rsid w:val="00AA111E"/>
    <w:rsid w:val="00AB7417"/>
    <w:rsid w:val="00AC4019"/>
    <w:rsid w:val="00AD20D0"/>
    <w:rsid w:val="00AF13B4"/>
    <w:rsid w:val="00AF54A2"/>
    <w:rsid w:val="00AF71FA"/>
    <w:rsid w:val="00B03B39"/>
    <w:rsid w:val="00B04F8C"/>
    <w:rsid w:val="00B055F8"/>
    <w:rsid w:val="00B25FA6"/>
    <w:rsid w:val="00B31439"/>
    <w:rsid w:val="00B33C3D"/>
    <w:rsid w:val="00B45ACC"/>
    <w:rsid w:val="00B51921"/>
    <w:rsid w:val="00B611CA"/>
    <w:rsid w:val="00B61B4D"/>
    <w:rsid w:val="00B62ECE"/>
    <w:rsid w:val="00B64527"/>
    <w:rsid w:val="00B654C4"/>
    <w:rsid w:val="00B80205"/>
    <w:rsid w:val="00B83DD9"/>
    <w:rsid w:val="00B91065"/>
    <w:rsid w:val="00BA24A9"/>
    <w:rsid w:val="00BA3BA5"/>
    <w:rsid w:val="00BA4F8E"/>
    <w:rsid w:val="00BB04B7"/>
    <w:rsid w:val="00BB2A82"/>
    <w:rsid w:val="00BC42C1"/>
    <w:rsid w:val="00BE283D"/>
    <w:rsid w:val="00C02E87"/>
    <w:rsid w:val="00C118D6"/>
    <w:rsid w:val="00C14971"/>
    <w:rsid w:val="00C21161"/>
    <w:rsid w:val="00C4384A"/>
    <w:rsid w:val="00C5268C"/>
    <w:rsid w:val="00C70C92"/>
    <w:rsid w:val="00CB789C"/>
    <w:rsid w:val="00CC364D"/>
    <w:rsid w:val="00CE6A70"/>
    <w:rsid w:val="00CF3683"/>
    <w:rsid w:val="00D40E56"/>
    <w:rsid w:val="00D4165E"/>
    <w:rsid w:val="00D41AE4"/>
    <w:rsid w:val="00D50682"/>
    <w:rsid w:val="00D54EA8"/>
    <w:rsid w:val="00D709E7"/>
    <w:rsid w:val="00D72E39"/>
    <w:rsid w:val="00D833A6"/>
    <w:rsid w:val="00DA0037"/>
    <w:rsid w:val="00DA4395"/>
    <w:rsid w:val="00DA5237"/>
    <w:rsid w:val="00DA7E1B"/>
    <w:rsid w:val="00DB20E6"/>
    <w:rsid w:val="00DB3C2E"/>
    <w:rsid w:val="00DC0631"/>
    <w:rsid w:val="00DC1DFD"/>
    <w:rsid w:val="00DC2809"/>
    <w:rsid w:val="00DD1A37"/>
    <w:rsid w:val="00DE2F66"/>
    <w:rsid w:val="00E03E06"/>
    <w:rsid w:val="00E2122D"/>
    <w:rsid w:val="00E21F04"/>
    <w:rsid w:val="00E23FAA"/>
    <w:rsid w:val="00E34EFE"/>
    <w:rsid w:val="00E35789"/>
    <w:rsid w:val="00E51AC5"/>
    <w:rsid w:val="00E52A74"/>
    <w:rsid w:val="00E60258"/>
    <w:rsid w:val="00E67FD9"/>
    <w:rsid w:val="00E749E1"/>
    <w:rsid w:val="00EA28B2"/>
    <w:rsid w:val="00ED3C4B"/>
    <w:rsid w:val="00EE378C"/>
    <w:rsid w:val="00EF18C6"/>
    <w:rsid w:val="00EF4C4C"/>
    <w:rsid w:val="00F024BC"/>
    <w:rsid w:val="00F05173"/>
    <w:rsid w:val="00F22A18"/>
    <w:rsid w:val="00F23227"/>
    <w:rsid w:val="00F26A04"/>
    <w:rsid w:val="00F4000D"/>
    <w:rsid w:val="00F43D87"/>
    <w:rsid w:val="00F519AF"/>
    <w:rsid w:val="00F77642"/>
    <w:rsid w:val="00F8208B"/>
    <w:rsid w:val="00F83D65"/>
    <w:rsid w:val="00FB41A7"/>
    <w:rsid w:val="00FB4F32"/>
    <w:rsid w:val="00FD1E5D"/>
    <w:rsid w:val="00FD4A37"/>
    <w:rsid w:val="00FD5DB5"/>
    <w:rsid w:val="00FF5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6CC318"/>
  <w15:docId w15:val="{13233FD9-39D0-41AB-92CF-BDCCE7FF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Tahoma" w:hAnsi="Tahoma" w:cs="Tahoma"/>
      <w:b/>
      <w:sz w:val="28"/>
      <w:szCs w:val="32"/>
    </w:rPr>
  </w:style>
  <w:style w:type="paragraph" w:styleId="Titre2">
    <w:name w:val="heading 2"/>
    <w:basedOn w:val="Normal"/>
    <w:next w:val="Normal"/>
    <w:qFormat/>
    <w:pPr>
      <w:keepNext/>
      <w:autoSpaceDE w:val="0"/>
      <w:autoSpaceDN w:val="0"/>
      <w:adjustRightInd w:val="0"/>
      <w:outlineLvl w:val="1"/>
    </w:pPr>
    <w:rPr>
      <w:rFonts w:ascii="Tahoma" w:hAnsi="Tahoma" w:cs="Tahoma"/>
      <w:b/>
      <w:bCs/>
      <w:sz w:val="22"/>
      <w:u w:val="single"/>
    </w:rPr>
  </w:style>
  <w:style w:type="paragraph" w:styleId="Titre3">
    <w:name w:val="heading 3"/>
    <w:basedOn w:val="Normal"/>
    <w:next w:val="Normal"/>
    <w:qFormat/>
    <w:pPr>
      <w:keepNext/>
      <w:spacing w:before="240" w:after="60"/>
      <w:outlineLvl w:val="2"/>
    </w:pPr>
    <w:rPr>
      <w:rFonts w:ascii="Arial" w:hAnsi="Arial" w:cs="Arial"/>
      <w:b/>
      <w:bCs/>
      <w:sz w:val="26"/>
      <w:szCs w:val="26"/>
      <w:lang w:eastAsia="en-US"/>
    </w:rPr>
  </w:style>
  <w:style w:type="paragraph" w:styleId="Titre4">
    <w:name w:val="heading 4"/>
    <w:basedOn w:val="Normal"/>
    <w:next w:val="Normal"/>
    <w:qFormat/>
    <w:pPr>
      <w:keepNext/>
      <w:spacing w:before="240" w:after="60"/>
      <w:outlineLvl w:val="3"/>
    </w:pPr>
    <w:rPr>
      <w:b/>
      <w:bCs/>
      <w:sz w:val="28"/>
      <w:szCs w:val="28"/>
      <w:lang w:eastAsia="en-US"/>
    </w:rPr>
  </w:style>
  <w:style w:type="paragraph" w:styleId="Titre5">
    <w:name w:val="heading 5"/>
    <w:basedOn w:val="Normal"/>
    <w:next w:val="Normal"/>
    <w:qFormat/>
    <w:pPr>
      <w:spacing w:before="240" w:after="60"/>
      <w:outlineLvl w:val="4"/>
    </w:pPr>
    <w:rPr>
      <w:b/>
      <w:bCs/>
      <w:i/>
      <w:iCs/>
      <w:sz w:val="26"/>
      <w:szCs w:val="26"/>
      <w:lang w:eastAsia="en-US"/>
    </w:rPr>
  </w:style>
  <w:style w:type="paragraph" w:styleId="Titre6">
    <w:name w:val="heading 6"/>
    <w:basedOn w:val="Normal"/>
    <w:next w:val="Normal"/>
    <w:qFormat/>
    <w:pPr>
      <w:spacing w:before="240" w:after="60"/>
      <w:outlineLvl w:val="5"/>
    </w:pPr>
    <w:rPr>
      <w:b/>
      <w:bCs/>
      <w:sz w:val="22"/>
      <w:szCs w:val="22"/>
      <w:lang w:eastAsia="en-US"/>
    </w:rPr>
  </w:style>
  <w:style w:type="paragraph" w:styleId="Titre7">
    <w:name w:val="heading 7"/>
    <w:basedOn w:val="Normal"/>
    <w:next w:val="Normal"/>
    <w:qFormat/>
    <w:pPr>
      <w:spacing w:before="240" w:after="60"/>
      <w:outlineLvl w:val="6"/>
    </w:pPr>
    <w:rPr>
      <w:lang w:eastAsia="en-US"/>
    </w:rPr>
  </w:style>
  <w:style w:type="paragraph" w:styleId="Titre8">
    <w:name w:val="heading 8"/>
    <w:basedOn w:val="Normal"/>
    <w:next w:val="Normal"/>
    <w:qFormat/>
    <w:pPr>
      <w:spacing w:before="240" w:after="60"/>
      <w:outlineLvl w:val="7"/>
    </w:pPr>
    <w:rPr>
      <w:i/>
      <w:iCs/>
      <w:lang w:eastAsia="en-US"/>
    </w:rPr>
  </w:style>
  <w:style w:type="paragraph" w:styleId="Titre9">
    <w:name w:val="heading 9"/>
    <w:basedOn w:val="Normal"/>
    <w:next w:val="Normal"/>
    <w:qFormat/>
    <w:pPr>
      <w:spacing w:before="240" w:after="60"/>
      <w:outlineLvl w:val="8"/>
    </w:pPr>
    <w:rPr>
      <w:rFonts w:ascii="Arial"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style>
  <w:style w:type="character" w:styleId="Accentuation">
    <w:name w:val="Emphasis"/>
    <w:qFormat/>
    <w:rPr>
      <w:i/>
      <w:iCs/>
    </w:r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autoSpaceDE w:val="0"/>
      <w:autoSpaceDN w:val="0"/>
      <w:adjustRightInd w:val="0"/>
      <w:jc w:val="both"/>
    </w:pPr>
    <w:rPr>
      <w:rFonts w:ascii="Tahoma" w:hAnsi="Tahoma" w:cs="Tahoma"/>
      <w:sz w:val="22"/>
    </w:rPr>
  </w:style>
  <w:style w:type="character" w:styleId="Lienhypertextesuivivisit">
    <w:name w:val="FollowedHyperlink"/>
    <w:rPr>
      <w:color w:val="800080"/>
      <w:u w:val="single"/>
    </w:rPr>
  </w:style>
  <w:style w:type="paragraph" w:styleId="Corpsdetexte2">
    <w:name w:val="Body Text 2"/>
    <w:basedOn w:val="Normal"/>
    <w:pPr>
      <w:autoSpaceDE w:val="0"/>
      <w:autoSpaceDN w:val="0"/>
      <w:adjustRightInd w:val="0"/>
      <w:jc w:val="both"/>
    </w:pPr>
    <w:rPr>
      <w:rFonts w:ascii="Tahoma" w:hAnsi="Tahoma" w:cs="Tahoma"/>
      <w:color w:val="000000"/>
      <w:sz w:val="22"/>
    </w:rPr>
  </w:style>
  <w:style w:type="paragraph" w:styleId="Corpsdetexte3">
    <w:name w:val="Body Text 3"/>
    <w:basedOn w:val="Normal"/>
    <w:pPr>
      <w:autoSpaceDE w:val="0"/>
      <w:autoSpaceDN w:val="0"/>
      <w:adjustRightInd w:val="0"/>
      <w:jc w:val="both"/>
    </w:pPr>
    <w:rPr>
      <w:rFonts w:ascii="Tahoma" w:hAnsi="Tahoma" w:cs="Tahoma"/>
      <w:b/>
      <w:sz w:val="22"/>
    </w:rPr>
  </w:style>
  <w:style w:type="paragraph" w:styleId="Retraitcorpsdetexte">
    <w:name w:val="Body Text Indent"/>
    <w:basedOn w:val="Normal"/>
    <w:pPr>
      <w:autoSpaceDE w:val="0"/>
      <w:autoSpaceDN w:val="0"/>
      <w:adjustRightInd w:val="0"/>
      <w:ind w:firstLine="360"/>
      <w:jc w:val="both"/>
    </w:pPr>
    <w:rPr>
      <w:rFonts w:ascii="Tahoma" w:hAnsi="Tahoma" w:cs="Tahoma"/>
      <w:color w:val="000000"/>
      <w:sz w:val="22"/>
    </w:rPr>
  </w:style>
  <w:style w:type="paragraph" w:styleId="Retraitcorpsdetexte2">
    <w:name w:val="Body Text Indent 2"/>
    <w:basedOn w:val="Normal"/>
    <w:pPr>
      <w:autoSpaceDE w:val="0"/>
      <w:autoSpaceDN w:val="0"/>
      <w:adjustRightInd w:val="0"/>
      <w:ind w:firstLine="360"/>
      <w:jc w:val="both"/>
    </w:pPr>
    <w:rPr>
      <w:rFonts w:ascii="Tahoma" w:hAnsi="Tahoma" w:cs="Tahoma"/>
      <w:sz w:val="22"/>
    </w:rPr>
  </w:style>
  <w:style w:type="paragraph" w:styleId="Retraitcorpsdetexte3">
    <w:name w:val="Body Text Indent 3"/>
    <w:basedOn w:val="Normal"/>
    <w:pPr>
      <w:autoSpaceDE w:val="0"/>
      <w:autoSpaceDN w:val="0"/>
      <w:adjustRightInd w:val="0"/>
      <w:ind w:firstLine="540"/>
      <w:jc w:val="both"/>
    </w:pPr>
    <w:rPr>
      <w:rFonts w:ascii="Tahoma" w:hAnsi="Tahoma" w:cs="Tahoma"/>
      <w:bCs/>
      <w:sz w:val="22"/>
    </w:rPr>
  </w:style>
  <w:style w:type="character" w:customStyle="1" w:styleId="PieddepageCar">
    <w:name w:val="Pied de page Car"/>
    <w:link w:val="Pieddepage"/>
    <w:uiPriority w:val="99"/>
    <w:rsid w:val="00130BCD"/>
    <w:rPr>
      <w:sz w:val="24"/>
      <w:szCs w:val="24"/>
    </w:rPr>
  </w:style>
  <w:style w:type="paragraph" w:styleId="Textedebulles">
    <w:name w:val="Balloon Text"/>
    <w:basedOn w:val="Normal"/>
    <w:link w:val="TextedebullesCar"/>
    <w:rsid w:val="00130BCD"/>
    <w:rPr>
      <w:rFonts w:ascii="Tahoma" w:hAnsi="Tahoma" w:cs="Tahoma"/>
      <w:sz w:val="16"/>
      <w:szCs w:val="16"/>
    </w:rPr>
  </w:style>
  <w:style w:type="character" w:customStyle="1" w:styleId="TextedebullesCar">
    <w:name w:val="Texte de bulles Car"/>
    <w:link w:val="Textedebulles"/>
    <w:rsid w:val="00130BCD"/>
    <w:rPr>
      <w:rFonts w:ascii="Tahoma" w:hAnsi="Tahoma" w:cs="Tahoma"/>
      <w:sz w:val="16"/>
      <w:szCs w:val="16"/>
    </w:rPr>
  </w:style>
  <w:style w:type="character" w:styleId="lev">
    <w:name w:val="Strong"/>
    <w:uiPriority w:val="22"/>
    <w:qFormat/>
    <w:rsid w:val="00A41B44"/>
    <w:rPr>
      <w:b/>
      <w:bCs/>
    </w:rPr>
  </w:style>
  <w:style w:type="paragraph" w:styleId="Paragraphedeliste">
    <w:name w:val="List Paragraph"/>
    <w:basedOn w:val="Normal"/>
    <w:uiPriority w:val="34"/>
    <w:qFormat/>
    <w:rsid w:val="004F2DEF"/>
    <w:pPr>
      <w:spacing w:after="200" w:line="276" w:lineRule="auto"/>
      <w:ind w:left="720"/>
      <w:contextualSpacing/>
    </w:pPr>
    <w:rPr>
      <w:rFonts w:ascii="Calibri" w:hAnsi="Calibri"/>
      <w:sz w:val="22"/>
      <w:szCs w:val="22"/>
    </w:rPr>
  </w:style>
  <w:style w:type="paragraph" w:customStyle="1" w:styleId="Standard">
    <w:name w:val="Standard"/>
    <w:rsid w:val="00A965A1"/>
    <w:pPr>
      <w:suppressAutoHyphens/>
      <w:autoSpaceDN w:val="0"/>
      <w:textAlignment w:val="baseline"/>
    </w:pPr>
    <w:rPr>
      <w:rFonts w:ascii="Eras Medium ITC" w:hAnsi="Eras Medium ITC"/>
      <w:kern w:val="3"/>
      <w:sz w:val="24"/>
      <w:lang w:eastAsia="ar-SA"/>
    </w:rPr>
  </w:style>
  <w:style w:type="paragraph" w:styleId="Titre">
    <w:name w:val="Title"/>
    <w:basedOn w:val="Standard"/>
    <w:next w:val="Sous-titre"/>
    <w:link w:val="TitreCar"/>
    <w:rsid w:val="000D2524"/>
    <w:pPr>
      <w:jc w:val="center"/>
    </w:pPr>
    <w:rPr>
      <w:b/>
      <w:bCs/>
      <w:sz w:val="28"/>
      <w:szCs w:val="36"/>
    </w:rPr>
  </w:style>
  <w:style w:type="character" w:customStyle="1" w:styleId="TitreCar">
    <w:name w:val="Titre Car"/>
    <w:basedOn w:val="Policepardfaut"/>
    <w:link w:val="Titre"/>
    <w:rsid w:val="000D2524"/>
    <w:rPr>
      <w:rFonts w:ascii="Eras Medium ITC" w:hAnsi="Eras Medium ITC"/>
      <w:b/>
      <w:bCs/>
      <w:kern w:val="3"/>
      <w:sz w:val="28"/>
      <w:szCs w:val="36"/>
      <w:lang w:eastAsia="ar-SA"/>
    </w:rPr>
  </w:style>
  <w:style w:type="paragraph" w:styleId="Sous-titre">
    <w:name w:val="Subtitle"/>
    <w:basedOn w:val="Normal"/>
    <w:next w:val="Normal"/>
    <w:link w:val="Sous-titreCar"/>
    <w:qFormat/>
    <w:rsid w:val="000D25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0D2524"/>
    <w:rPr>
      <w:rFonts w:asciiTheme="minorHAnsi" w:eastAsiaTheme="minorEastAsia" w:hAnsiTheme="minorHAnsi" w:cstheme="minorBidi"/>
      <w:color w:val="5A5A5A" w:themeColor="text1" w:themeTint="A5"/>
      <w:spacing w:val="15"/>
      <w:sz w:val="22"/>
      <w:szCs w:val="22"/>
    </w:rPr>
  </w:style>
  <w:style w:type="character" w:customStyle="1" w:styleId="Mentionnonrsolue1">
    <w:name w:val="Mention non résolue1"/>
    <w:basedOn w:val="Policepardfaut"/>
    <w:uiPriority w:val="99"/>
    <w:semiHidden/>
    <w:unhideWhenUsed/>
    <w:rsid w:val="00B9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2596">
      <w:bodyDiv w:val="1"/>
      <w:marLeft w:val="0"/>
      <w:marRight w:val="0"/>
      <w:marTop w:val="0"/>
      <w:marBottom w:val="0"/>
      <w:divBdr>
        <w:top w:val="none" w:sz="0" w:space="0" w:color="auto"/>
        <w:left w:val="none" w:sz="0" w:space="0" w:color="auto"/>
        <w:bottom w:val="none" w:sz="0" w:space="0" w:color="auto"/>
        <w:right w:val="none" w:sz="0" w:space="0" w:color="auto"/>
      </w:divBdr>
    </w:div>
    <w:div w:id="1031498084">
      <w:bodyDiv w:val="1"/>
      <w:marLeft w:val="0"/>
      <w:marRight w:val="0"/>
      <w:marTop w:val="0"/>
      <w:marBottom w:val="0"/>
      <w:divBdr>
        <w:top w:val="none" w:sz="0" w:space="0" w:color="auto"/>
        <w:left w:val="none" w:sz="0" w:space="0" w:color="auto"/>
        <w:bottom w:val="none" w:sz="0" w:space="0" w:color="auto"/>
        <w:right w:val="none" w:sz="0" w:space="0" w:color="auto"/>
      </w:divBdr>
    </w:div>
    <w:div w:id="1341618535">
      <w:bodyDiv w:val="1"/>
      <w:marLeft w:val="0"/>
      <w:marRight w:val="0"/>
      <w:marTop w:val="0"/>
      <w:marBottom w:val="0"/>
      <w:divBdr>
        <w:top w:val="none" w:sz="0" w:space="0" w:color="auto"/>
        <w:left w:val="none" w:sz="0" w:space="0" w:color="auto"/>
        <w:bottom w:val="none" w:sz="0" w:space="0" w:color="auto"/>
        <w:right w:val="none" w:sz="0" w:space="0" w:color="auto"/>
      </w:divBdr>
    </w:div>
    <w:div w:id="1660383808">
      <w:bodyDiv w:val="1"/>
      <w:marLeft w:val="0"/>
      <w:marRight w:val="0"/>
      <w:marTop w:val="0"/>
      <w:marBottom w:val="0"/>
      <w:divBdr>
        <w:top w:val="none" w:sz="0" w:space="0" w:color="auto"/>
        <w:left w:val="none" w:sz="0" w:space="0" w:color="auto"/>
        <w:bottom w:val="none" w:sz="0" w:space="0" w:color="auto"/>
        <w:right w:val="none" w:sz="0" w:space="0" w:color="auto"/>
      </w:divBdr>
    </w:div>
    <w:div w:id="1738016741">
      <w:bodyDiv w:val="1"/>
      <w:marLeft w:val="0"/>
      <w:marRight w:val="0"/>
      <w:marTop w:val="0"/>
      <w:marBottom w:val="0"/>
      <w:divBdr>
        <w:top w:val="none" w:sz="0" w:space="0" w:color="auto"/>
        <w:left w:val="none" w:sz="0" w:space="0" w:color="auto"/>
        <w:bottom w:val="none" w:sz="0" w:space="0" w:color="auto"/>
        <w:right w:val="none" w:sz="0" w:space="0" w:color="auto"/>
      </w:divBdr>
    </w:div>
    <w:div w:id="1969554415">
      <w:bodyDiv w:val="1"/>
      <w:marLeft w:val="0"/>
      <w:marRight w:val="0"/>
      <w:marTop w:val="0"/>
      <w:marBottom w:val="0"/>
      <w:divBdr>
        <w:top w:val="none" w:sz="0" w:space="0" w:color="auto"/>
        <w:left w:val="none" w:sz="0" w:space="0" w:color="auto"/>
        <w:bottom w:val="none" w:sz="0" w:space="0" w:color="auto"/>
        <w:right w:val="none" w:sz="0" w:space="0" w:color="auto"/>
      </w:divBdr>
    </w:div>
    <w:div w:id="20859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iloue.cnaf@cnaf.fr%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e.ccpa@orange.f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5E0A-D55B-47A2-9DA4-63A5523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5760</Words>
  <Characters>31683</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Règlement intérieur du Multi-accueil de la maison de l’enfance du Pays d’Arlanc</vt:lpstr>
    </vt:vector>
  </TitlesOfParts>
  <Company/>
  <LinksUpToDate>false</LinksUpToDate>
  <CharactersWithSpaces>37369</CharactersWithSpaces>
  <SharedDoc>false</SharedDoc>
  <HLinks>
    <vt:vector size="6" baseType="variant">
      <vt:variant>
        <vt:i4>2490437</vt:i4>
      </vt:variant>
      <vt:variant>
        <vt:i4>0</vt:i4>
      </vt:variant>
      <vt:variant>
        <vt:i4>0</vt:i4>
      </vt:variant>
      <vt:variant>
        <vt:i4>5</vt:i4>
      </vt:variant>
      <vt:variant>
        <vt:lpwstr>mailto:mde.ccpa@orange.fr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 Multi-accueil de la maison de l’enfance du Pays d’Arlanc</dc:title>
  <dc:creator>poste</dc:creator>
  <cp:lastModifiedBy>Gaëlle GOIGOUX</cp:lastModifiedBy>
  <cp:revision>2</cp:revision>
  <cp:lastPrinted>2020-10-14T09:25:00Z</cp:lastPrinted>
  <dcterms:created xsi:type="dcterms:W3CDTF">2021-06-03T11:55:00Z</dcterms:created>
  <dcterms:modified xsi:type="dcterms:W3CDTF">2021-06-03T11:55:00Z</dcterms:modified>
</cp:coreProperties>
</file>